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4F6E" w14:textId="77777777" w:rsidR="003F3587" w:rsidRPr="006455F3" w:rsidRDefault="003F3587" w:rsidP="003F3587">
      <w:pPr>
        <w:pStyle w:val="Header"/>
        <w:rPr>
          <w:rFonts w:ascii="Comic Sans MS" w:hAnsi="Comic Sans MS"/>
          <w:b/>
        </w:rPr>
      </w:pPr>
      <w:r>
        <w:rPr>
          <w:b/>
          <w:i/>
          <w:color w:val="05ACCD"/>
          <w:sz w:val="72"/>
          <w:szCs w:val="72"/>
        </w:rPr>
        <w:t xml:space="preserve"> </w:t>
      </w:r>
      <w:r w:rsidRPr="00D94B55">
        <w:rPr>
          <w:i/>
          <w:smallCaps/>
          <w:color w:val="05ACCD"/>
          <w:sz w:val="72"/>
          <w:szCs w:val="72"/>
        </w:rPr>
        <w:t xml:space="preserve">  </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p>
    <w:p w14:paraId="07F1E3C8" w14:textId="14782951" w:rsidR="003F3587" w:rsidRDefault="003F3587" w:rsidP="003F3587">
      <w:pPr>
        <w:pStyle w:val="Header"/>
        <w:rPr>
          <w:rFonts w:ascii="Comic Sans MS" w:hAnsi="Comic Sans MS"/>
        </w:rPr>
      </w:pPr>
      <w:r>
        <w:rPr>
          <w:noProof/>
          <w:lang w:val="en-CA" w:eastAsia="en-CA"/>
        </w:rPr>
        <mc:AlternateContent>
          <mc:Choice Requires="wps">
            <w:drawing>
              <wp:anchor distT="0" distB="0" distL="114300" distR="114300" simplePos="0" relativeHeight="251659264" behindDoc="0" locked="0" layoutInCell="1" allowOverlap="1" wp14:anchorId="2CD94C71" wp14:editId="30890B02">
                <wp:simplePos x="0" y="0"/>
                <wp:positionH relativeFrom="column">
                  <wp:posOffset>4648200</wp:posOffset>
                </wp:positionH>
                <wp:positionV relativeFrom="paragraph">
                  <wp:posOffset>241935</wp:posOffset>
                </wp:positionV>
                <wp:extent cx="1841500" cy="431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4E4C2" w14:textId="77777777" w:rsidR="003F3587" w:rsidRPr="001E459C" w:rsidRDefault="003F3587" w:rsidP="003F3587">
                            <w:pPr>
                              <w:rPr>
                                <w:i/>
                                <w:sz w:val="18"/>
                                <w:szCs w:val="18"/>
                              </w:rPr>
                            </w:pPr>
                            <w:r w:rsidRPr="001E459C">
                              <w:rPr>
                                <w:i/>
                                <w:sz w:val="18"/>
                                <w:szCs w:val="18"/>
                              </w:rPr>
                              <w:t>Website – sahratoronto.com</w:t>
                            </w:r>
                            <w:r w:rsidRPr="001E459C">
                              <w:rPr>
                                <w:i/>
                                <w:sz w:val="18"/>
                                <w:szCs w:val="18"/>
                              </w:rPr>
                              <w:br/>
                              <w:t>Email – info@sahratoronto.com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pt;margin-top:19.05pt;width:1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UgQIAAA8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" stroked="f">
                <v:textbox>
                  <w:txbxContent>
                    <w:p w14:paraId="02A4E4C2" w14:textId="77777777" w:rsidR="003F3587" w:rsidRPr="001E459C" w:rsidRDefault="003F3587" w:rsidP="003F3587">
                      <w:pPr>
                        <w:rPr>
                          <w:i/>
                          <w:sz w:val="18"/>
                          <w:szCs w:val="18"/>
                        </w:rPr>
                      </w:pPr>
                      <w:r w:rsidRPr="001E459C">
                        <w:rPr>
                          <w:i/>
                          <w:sz w:val="18"/>
                          <w:szCs w:val="18"/>
                        </w:rPr>
                        <w:t>Website – sahratoronto.com</w:t>
                      </w:r>
                      <w:r w:rsidRPr="001E459C">
                        <w:rPr>
                          <w:i/>
                          <w:sz w:val="18"/>
                          <w:szCs w:val="18"/>
                        </w:rPr>
                        <w:br/>
                        <w:t>Email – info@sahratoronto.com</w:t>
                      </w:r>
                    </w:p>
                  </w:txbxContent>
                </v:textbox>
              </v:shape>
            </w:pict>
          </mc:Fallback>
        </mc:AlternateContent>
      </w:r>
      <w:r>
        <w:rPr>
          <w:noProof/>
        </w:rPr>
        <w:t xml:space="preserve">   </w:t>
      </w:r>
      <w:r>
        <w:rPr>
          <w:rFonts w:ascii="Comic Sans MS" w:hAnsi="Comic Sans MS"/>
        </w:rPr>
        <w:t xml:space="preserve">   </w:t>
      </w:r>
      <w:r>
        <w:rPr>
          <w:noProof/>
          <w:lang w:val="en-CA" w:eastAsia="en-CA"/>
        </w:rPr>
        <w:drawing>
          <wp:inline distT="0" distB="0" distL="0" distR="0" wp14:anchorId="2756511C" wp14:editId="160E1F0D">
            <wp:extent cx="4044315" cy="63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4315" cy="636905"/>
                    </a:xfrm>
                    <a:prstGeom prst="rect">
                      <a:avLst/>
                    </a:prstGeom>
                    <a:noFill/>
                    <a:ln>
                      <a:noFill/>
                    </a:ln>
                  </pic:spPr>
                </pic:pic>
              </a:graphicData>
            </a:graphic>
          </wp:inline>
        </w:drawing>
      </w:r>
      <w:r>
        <w:rPr>
          <w:rFonts w:ascii="Comic Sans MS" w:hAnsi="Comic Sans MS"/>
        </w:rPr>
        <w:t xml:space="preserve">                        </w:t>
      </w:r>
    </w:p>
    <w:p w14:paraId="4B2EFC31" w14:textId="60D5B6E1" w:rsidR="003F3587" w:rsidRPr="003F3587" w:rsidRDefault="003F3587" w:rsidP="003F3587">
      <w:pPr>
        <w:rPr>
          <w:b/>
          <w:sz w:val="28"/>
          <w:szCs w:val="28"/>
        </w:rPr>
      </w:pPr>
      <w:r>
        <w:rPr>
          <w:noProof/>
          <w:lang w:eastAsia="en-CA"/>
        </w:rPr>
        <w:drawing>
          <wp:inline distT="0" distB="0" distL="0" distR="0" wp14:anchorId="357272A5" wp14:editId="7AA383FC">
            <wp:extent cx="6629400" cy="27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277495"/>
                    </a:xfrm>
                    <a:prstGeom prst="rect">
                      <a:avLst/>
                    </a:prstGeom>
                    <a:noFill/>
                    <a:ln>
                      <a:noFill/>
                    </a:ln>
                  </pic:spPr>
                </pic:pic>
              </a:graphicData>
            </a:graphic>
          </wp:inline>
        </w:drawing>
      </w:r>
    </w:p>
    <w:p w14:paraId="234ACF26" w14:textId="77777777" w:rsidR="007E2F4A" w:rsidRPr="007E2F4A" w:rsidRDefault="00E736EE" w:rsidP="007E2F4A">
      <w:pPr>
        <w:spacing w:line="240" w:lineRule="auto"/>
        <w:jc w:val="center"/>
        <w:rPr>
          <w:b/>
          <w:color w:val="548DD4" w:themeColor="text2" w:themeTint="99"/>
          <w:sz w:val="28"/>
          <w:szCs w:val="28"/>
          <w:lang w:val="en-US"/>
        </w:rPr>
      </w:pPr>
      <w:r w:rsidRPr="007E2F4A">
        <w:rPr>
          <w:b/>
          <w:color w:val="548DD4" w:themeColor="text2" w:themeTint="99"/>
          <w:sz w:val="28"/>
          <w:szCs w:val="28"/>
          <w:lang w:val="en-US"/>
        </w:rPr>
        <w:t xml:space="preserve">Our </w:t>
      </w:r>
      <w:proofErr w:type="spellStart"/>
      <w:r w:rsidRPr="007E2F4A">
        <w:rPr>
          <w:b/>
          <w:color w:val="548DD4" w:themeColor="text2" w:themeTint="99"/>
          <w:sz w:val="28"/>
          <w:szCs w:val="28"/>
          <w:lang w:val="en-US"/>
        </w:rPr>
        <w:t>Neighbourhood</w:t>
      </w:r>
      <w:proofErr w:type="spellEnd"/>
    </w:p>
    <w:p w14:paraId="5F5DD1B3" w14:textId="77777777" w:rsidR="007E2F4A" w:rsidRDefault="007E2F4A" w:rsidP="007E2F4A">
      <w:pPr>
        <w:spacing w:line="240" w:lineRule="auto"/>
        <w:jc w:val="center"/>
        <w:rPr>
          <w:rFonts w:cstheme="minorHAnsi"/>
        </w:rPr>
      </w:pPr>
    </w:p>
    <w:p w14:paraId="5C3CDF61" w14:textId="55F91D51" w:rsidR="00292F29" w:rsidRPr="003176B5" w:rsidRDefault="003176B5" w:rsidP="003176B5">
      <w:pPr>
        <w:spacing w:line="240" w:lineRule="auto"/>
        <w:jc w:val="center"/>
        <w:rPr>
          <w:b/>
          <w:sz w:val="28"/>
          <w:szCs w:val="28"/>
          <w:lang w:val="en-US"/>
        </w:rPr>
      </w:pPr>
      <w:r>
        <w:rPr>
          <w:rFonts w:cstheme="minorHAnsi"/>
        </w:rPr>
        <w:t>A n</w:t>
      </w:r>
      <w:r w:rsidR="00E736EE" w:rsidRPr="00E736EE">
        <w:rPr>
          <w:rFonts w:cstheme="minorHAnsi"/>
        </w:rPr>
        <w:t>eighbo</w:t>
      </w:r>
      <w:r w:rsidR="006D1C70">
        <w:rPr>
          <w:rFonts w:cstheme="minorHAnsi"/>
        </w:rPr>
        <w:t>u</w:t>
      </w:r>
      <w:r w:rsidR="00E736EE" w:rsidRPr="00E736EE">
        <w:rPr>
          <w:rFonts w:cstheme="minorHAnsi"/>
        </w:rPr>
        <w:t>rhood sense of community has been shown to be linked to so many positives</w:t>
      </w:r>
      <w:r w:rsidR="00E736EE">
        <w:rPr>
          <w:rFonts w:cstheme="minorHAnsi"/>
        </w:rPr>
        <w:t xml:space="preserve">: creating </w:t>
      </w:r>
      <w:r w:rsidR="003E4282">
        <w:rPr>
          <w:rFonts w:cstheme="minorHAnsi"/>
        </w:rPr>
        <w:t xml:space="preserve">a </w:t>
      </w:r>
      <w:r w:rsidR="00E736EE">
        <w:rPr>
          <w:rFonts w:cstheme="minorHAnsi"/>
        </w:rPr>
        <w:t>sense of belonging, </w:t>
      </w:r>
      <w:r w:rsidR="00E736EE" w:rsidRPr="00E736EE">
        <w:rPr>
          <w:rFonts w:cstheme="minorHAnsi"/>
        </w:rPr>
        <w:t>providing a physical and mental health boost, and even lowering crime rates. With benefit</w:t>
      </w:r>
      <w:r>
        <w:rPr>
          <w:rFonts w:cstheme="minorHAnsi"/>
        </w:rPr>
        <w:t>s like these, we sh</w:t>
      </w:r>
      <w:r w:rsidR="00345DCE">
        <w:rPr>
          <w:rFonts w:cstheme="minorHAnsi"/>
        </w:rPr>
        <w:t>ould all strive</w:t>
      </w:r>
      <w:r w:rsidR="00E736EE" w:rsidRPr="00E736EE">
        <w:rPr>
          <w:rFonts w:cstheme="minorHAnsi"/>
        </w:rPr>
        <w:t xml:space="preserve"> to strengthen our neighbo</w:t>
      </w:r>
      <w:r w:rsidR="006D1C70">
        <w:rPr>
          <w:rFonts w:cstheme="minorHAnsi"/>
        </w:rPr>
        <w:t>u</w:t>
      </w:r>
      <w:r w:rsidR="00E736EE" w:rsidRPr="00E736EE">
        <w:rPr>
          <w:rFonts w:cstheme="minorHAnsi"/>
        </w:rPr>
        <w:t>rho</w:t>
      </w:r>
      <w:r w:rsidR="006D1C70">
        <w:rPr>
          <w:rFonts w:cstheme="minorHAnsi"/>
        </w:rPr>
        <w:t xml:space="preserve">od ties. </w:t>
      </w:r>
    </w:p>
    <w:p w14:paraId="7478826B" w14:textId="49748D9C" w:rsidR="00E736EE" w:rsidRDefault="006D1C70" w:rsidP="007E2F4A">
      <w:pPr>
        <w:pStyle w:val="NormalWeb"/>
        <w:spacing w:before="0" w:beforeAutospacing="0" w:after="0" w:afterAutospacing="0"/>
        <w:jc w:val="center"/>
        <w:rPr>
          <w:rFonts w:asciiTheme="minorHAnsi" w:hAnsiTheme="minorHAnsi" w:cstheme="minorHAnsi"/>
          <w:sz w:val="22"/>
          <w:szCs w:val="22"/>
        </w:rPr>
      </w:pPr>
      <w:r w:rsidRPr="00A67D05">
        <w:rPr>
          <w:rFonts w:asciiTheme="minorHAnsi" w:hAnsiTheme="minorHAnsi" w:cstheme="minorHAnsi"/>
          <w:sz w:val="22"/>
          <w:szCs w:val="22"/>
          <w:highlight w:val="yellow"/>
        </w:rPr>
        <w:t>Here are</w:t>
      </w:r>
      <w:r w:rsidR="00E736EE" w:rsidRPr="00A67D05">
        <w:rPr>
          <w:rFonts w:asciiTheme="minorHAnsi" w:hAnsiTheme="minorHAnsi" w:cstheme="minorHAnsi"/>
          <w:sz w:val="22"/>
          <w:szCs w:val="22"/>
          <w:highlight w:val="yellow"/>
        </w:rPr>
        <w:t xml:space="preserve"> a number </w:t>
      </w:r>
      <w:r w:rsidR="004774A2">
        <w:rPr>
          <w:rFonts w:asciiTheme="minorHAnsi" w:hAnsiTheme="minorHAnsi" w:cstheme="minorHAnsi"/>
          <w:sz w:val="22"/>
          <w:szCs w:val="22"/>
          <w:highlight w:val="yellow"/>
        </w:rPr>
        <w:t>of ideas</w:t>
      </w:r>
      <w:r w:rsidR="00E736EE" w:rsidRPr="00A67D05">
        <w:rPr>
          <w:rFonts w:asciiTheme="minorHAnsi" w:hAnsiTheme="minorHAnsi" w:cstheme="minorHAnsi"/>
          <w:sz w:val="22"/>
          <w:szCs w:val="22"/>
          <w:highlight w:val="yellow"/>
        </w:rPr>
        <w:t xml:space="preserve"> for building community in our</w:t>
      </w:r>
      <w:r w:rsidR="007E2F4A" w:rsidRPr="00A67D05">
        <w:rPr>
          <w:rFonts w:asciiTheme="minorHAnsi" w:hAnsiTheme="minorHAnsi" w:cstheme="minorHAnsi"/>
          <w:sz w:val="22"/>
          <w:szCs w:val="22"/>
          <w:highlight w:val="yellow"/>
        </w:rPr>
        <w:t xml:space="preserve"> N</w:t>
      </w:r>
      <w:r w:rsidR="00E736EE" w:rsidRPr="00A67D05">
        <w:rPr>
          <w:rFonts w:asciiTheme="minorHAnsi" w:hAnsiTheme="minorHAnsi" w:cstheme="minorHAnsi"/>
          <w:sz w:val="22"/>
          <w:szCs w:val="22"/>
          <w:highlight w:val="yellow"/>
        </w:rPr>
        <w:t>eighbo</w:t>
      </w:r>
      <w:r w:rsidRPr="00A67D05">
        <w:rPr>
          <w:rFonts w:asciiTheme="minorHAnsi" w:hAnsiTheme="minorHAnsi" w:cstheme="minorHAnsi"/>
          <w:sz w:val="22"/>
          <w:szCs w:val="22"/>
          <w:highlight w:val="yellow"/>
        </w:rPr>
        <w:t>u</w:t>
      </w:r>
      <w:r w:rsidR="007E2F4A" w:rsidRPr="00A67D05">
        <w:rPr>
          <w:rFonts w:asciiTheme="minorHAnsi" w:hAnsiTheme="minorHAnsi" w:cstheme="minorHAnsi"/>
          <w:sz w:val="22"/>
          <w:szCs w:val="22"/>
          <w:highlight w:val="yellow"/>
        </w:rPr>
        <w:t>rhood</w:t>
      </w:r>
    </w:p>
    <w:p w14:paraId="4E302C4B" w14:textId="77777777" w:rsidR="00E736EE" w:rsidRPr="00E736EE" w:rsidRDefault="00E736EE" w:rsidP="00E736EE">
      <w:pPr>
        <w:pStyle w:val="NormalWeb"/>
        <w:spacing w:before="0" w:beforeAutospacing="0" w:after="0" w:afterAutospacing="0"/>
        <w:rPr>
          <w:rFonts w:asciiTheme="minorHAnsi" w:hAnsiTheme="minorHAnsi" w:cstheme="minorHAnsi"/>
          <w:sz w:val="22"/>
          <w:szCs w:val="22"/>
        </w:rPr>
      </w:pPr>
    </w:p>
    <w:p w14:paraId="4166E9AB" w14:textId="77777777" w:rsidR="001E546F" w:rsidRPr="001E546F" w:rsidRDefault="00E736EE" w:rsidP="007E2F4A">
      <w:pPr>
        <w:spacing w:after="0" w:line="240" w:lineRule="auto"/>
        <w:ind w:left="-357"/>
      </w:pPr>
      <w:r w:rsidRPr="001E546F">
        <w:rPr>
          <w:rStyle w:val="Strong"/>
          <w:color w:val="548DD4" w:themeColor="text2" w:themeTint="99"/>
          <w:sz w:val="24"/>
          <w:szCs w:val="24"/>
        </w:rPr>
        <w:t>Get to know your neighbo</w:t>
      </w:r>
      <w:r w:rsidR="006D1C70" w:rsidRPr="001E546F">
        <w:rPr>
          <w:rStyle w:val="Strong"/>
          <w:color w:val="548DD4" w:themeColor="text2" w:themeTint="99"/>
          <w:sz w:val="24"/>
          <w:szCs w:val="24"/>
        </w:rPr>
        <w:t>u</w:t>
      </w:r>
      <w:r w:rsidRPr="001E546F">
        <w:rPr>
          <w:rStyle w:val="Strong"/>
          <w:color w:val="548DD4" w:themeColor="text2" w:themeTint="99"/>
          <w:sz w:val="24"/>
          <w:szCs w:val="24"/>
        </w:rPr>
        <w:t>rs</w:t>
      </w:r>
      <w:r w:rsidRPr="001E546F">
        <w:rPr>
          <w:rStyle w:val="Strong"/>
          <w:color w:val="548DD4" w:themeColor="text2" w:themeTint="99"/>
        </w:rPr>
        <w:t>.</w:t>
      </w:r>
      <w:r w:rsidRPr="001E546F">
        <w:rPr>
          <w:color w:val="548DD4" w:themeColor="text2" w:themeTint="99"/>
        </w:rPr>
        <w:t> </w:t>
      </w:r>
    </w:p>
    <w:p w14:paraId="292028F7" w14:textId="219530CC" w:rsidR="00E736EE" w:rsidRPr="00E736EE" w:rsidRDefault="00E736EE" w:rsidP="007E2F4A">
      <w:pPr>
        <w:spacing w:after="0" w:line="240" w:lineRule="auto"/>
        <w:ind w:left="-357"/>
      </w:pPr>
      <w:r w:rsidRPr="00E736EE">
        <w:t>If you can’t name more than a neighbo</w:t>
      </w:r>
      <w:r w:rsidR="006D1C70">
        <w:t>u</w:t>
      </w:r>
      <w:r w:rsidRPr="00E736EE">
        <w:t xml:space="preserve">r or two, it’s time to introduce yourself. Even if you’ve lived in your home </w:t>
      </w:r>
      <w:r w:rsidR="00524F70">
        <w:t xml:space="preserve">for </w:t>
      </w:r>
      <w:r w:rsidRPr="00E736EE">
        <w:t>a while, this first introduction doesn’t need t</w:t>
      </w:r>
      <w:r w:rsidR="001E546F">
        <w:t>o be awkward</w:t>
      </w:r>
      <w:r w:rsidRPr="00E736EE">
        <w:t>. Simply smile and say, “Hey, I’ve been meaning to introduce myself…</w:t>
      </w:r>
      <w:proofErr w:type="gramStart"/>
      <w:r w:rsidRPr="00E736EE">
        <w:t>”</w:t>
      </w:r>
      <w:r w:rsidR="001E546F">
        <w:t>.</w:t>
      </w:r>
      <w:proofErr w:type="gramEnd"/>
      <w:r w:rsidR="001E546F">
        <w:t xml:space="preserve">  Remember to introduce yourself as well to your backyard neighbour.</w:t>
      </w:r>
    </w:p>
    <w:p w14:paraId="004A8AEF" w14:textId="77777777" w:rsidR="001E546F" w:rsidRPr="001E546F" w:rsidRDefault="001E546F" w:rsidP="007E2F4A">
      <w:pPr>
        <w:spacing w:after="0" w:line="240" w:lineRule="auto"/>
        <w:ind w:left="-360"/>
        <w:rPr>
          <w:rStyle w:val="Strong"/>
          <w:b w:val="0"/>
          <w:bCs w:val="0"/>
        </w:rPr>
      </w:pPr>
    </w:p>
    <w:p w14:paraId="737DB79B" w14:textId="50E6A0A4" w:rsidR="001E546F" w:rsidRPr="001E546F" w:rsidRDefault="00E736EE" w:rsidP="007E2F4A">
      <w:pPr>
        <w:spacing w:after="0" w:line="240" w:lineRule="auto"/>
        <w:ind w:left="-360"/>
        <w:rPr>
          <w:color w:val="943634" w:themeColor="accent2" w:themeShade="BF"/>
          <w:sz w:val="24"/>
          <w:szCs w:val="24"/>
        </w:rPr>
      </w:pPr>
      <w:r w:rsidRPr="001E546F">
        <w:rPr>
          <w:rStyle w:val="Strong"/>
          <w:color w:val="943634" w:themeColor="accent2" w:themeShade="BF"/>
          <w:sz w:val="24"/>
          <w:szCs w:val="24"/>
        </w:rPr>
        <w:t>Hang out on your porch or in your front yard</w:t>
      </w:r>
      <w:r w:rsidR="003176B5">
        <w:rPr>
          <w:rStyle w:val="Strong"/>
          <w:color w:val="943634" w:themeColor="accent2" w:themeShade="BF"/>
          <w:sz w:val="24"/>
          <w:szCs w:val="24"/>
        </w:rPr>
        <w:t>/driveway</w:t>
      </w:r>
      <w:r w:rsidRPr="001E546F">
        <w:rPr>
          <w:rStyle w:val="Strong"/>
          <w:color w:val="943634" w:themeColor="accent2" w:themeShade="BF"/>
          <w:sz w:val="24"/>
          <w:szCs w:val="24"/>
        </w:rPr>
        <w:t>.</w:t>
      </w:r>
      <w:r w:rsidRPr="001E546F">
        <w:rPr>
          <w:color w:val="943634" w:themeColor="accent2" w:themeShade="BF"/>
          <w:sz w:val="24"/>
          <w:szCs w:val="24"/>
        </w:rPr>
        <w:t> </w:t>
      </w:r>
    </w:p>
    <w:p w14:paraId="51D05EE6" w14:textId="39AE8E07" w:rsidR="00E736EE" w:rsidRDefault="00E736EE" w:rsidP="007E2F4A">
      <w:pPr>
        <w:spacing w:after="0" w:line="240" w:lineRule="auto"/>
        <w:ind w:left="-360"/>
      </w:pPr>
      <w:r w:rsidRPr="00E736EE">
        <w:t>It’s hard to get to know your neighbo</w:t>
      </w:r>
      <w:r w:rsidR="006D1C70">
        <w:t>u</w:t>
      </w:r>
      <w:r w:rsidRPr="00E736EE">
        <w:t xml:space="preserve">rs if you don’t ever see them. Just by being out in front of your house you can give off a welcoming vibe that </w:t>
      </w:r>
      <w:r>
        <w:t xml:space="preserve">encourages interaction. If you are </w:t>
      </w:r>
      <w:r w:rsidRPr="00E736EE">
        <w:t xml:space="preserve">out in </w:t>
      </w:r>
      <w:r w:rsidR="001E546F">
        <w:t>front, especially with your kid</w:t>
      </w:r>
      <w:r w:rsidRPr="00E736EE">
        <w:t>s, every nei</w:t>
      </w:r>
      <w:r>
        <w:t>ghbo</w:t>
      </w:r>
      <w:r w:rsidR="006D1C70">
        <w:t>u</w:t>
      </w:r>
      <w:r>
        <w:t>r who walks by, even those you</w:t>
      </w:r>
      <w:r w:rsidRPr="00E736EE">
        <w:t xml:space="preserve"> don’t know who may live </w:t>
      </w:r>
      <w:r w:rsidR="003176B5">
        <w:t>a few</w:t>
      </w:r>
      <w:r w:rsidRPr="00E736EE">
        <w:t xml:space="preserve"> blocks away, still smiles and says hello.</w:t>
      </w:r>
    </w:p>
    <w:p w14:paraId="743DF34B" w14:textId="77777777" w:rsidR="001E546F" w:rsidRPr="00E736EE" w:rsidRDefault="001E546F" w:rsidP="007E2F4A">
      <w:pPr>
        <w:spacing w:after="0" w:line="240" w:lineRule="auto"/>
        <w:ind w:left="-360"/>
      </w:pPr>
    </w:p>
    <w:p w14:paraId="07AB8247" w14:textId="77777777" w:rsidR="001E546F" w:rsidRPr="001E546F" w:rsidRDefault="00E736EE" w:rsidP="007E2F4A">
      <w:pPr>
        <w:spacing w:after="0" w:line="240" w:lineRule="auto"/>
        <w:ind w:left="-360"/>
        <w:rPr>
          <w:color w:val="76923C" w:themeColor="accent3" w:themeShade="BF"/>
          <w:sz w:val="24"/>
          <w:szCs w:val="24"/>
        </w:rPr>
      </w:pPr>
      <w:r w:rsidRPr="001E546F">
        <w:rPr>
          <w:rStyle w:val="Strong"/>
          <w:color w:val="76923C" w:themeColor="accent3" w:themeShade="BF"/>
          <w:sz w:val="24"/>
          <w:szCs w:val="24"/>
        </w:rPr>
        <w:t>Create a block directory.</w:t>
      </w:r>
      <w:r w:rsidRPr="001E546F">
        <w:rPr>
          <w:color w:val="76923C" w:themeColor="accent3" w:themeShade="BF"/>
          <w:sz w:val="24"/>
          <w:szCs w:val="24"/>
        </w:rPr>
        <w:t> </w:t>
      </w:r>
    </w:p>
    <w:p w14:paraId="41D58F39" w14:textId="788B6B38" w:rsidR="00E736EE" w:rsidRDefault="00E736EE" w:rsidP="007E2F4A">
      <w:pPr>
        <w:spacing w:after="0" w:line="240" w:lineRule="auto"/>
        <w:ind w:left="-360"/>
      </w:pPr>
      <w:r w:rsidRPr="00E736EE">
        <w:t>If you don’t yet know your neighbo</w:t>
      </w:r>
      <w:r w:rsidR="006D1C70">
        <w:t>u</w:t>
      </w:r>
      <w:r w:rsidRPr="00E736EE">
        <w:t>rs, this is the perfect way to get started. It doesn’t need to be fancy. Just drop off a sign-up sheet in</w:t>
      </w:r>
      <w:r>
        <w:t xml:space="preserve"> everyone’s mailbox</w:t>
      </w:r>
      <w:r w:rsidRPr="00E736EE">
        <w:t>.</w:t>
      </w:r>
      <w:r w:rsidR="0092399F">
        <w:t xml:space="preserve">  </w:t>
      </w:r>
      <w:r w:rsidR="003176B5">
        <w:t>Establish privacy guidelines with your neighbours.</w:t>
      </w:r>
    </w:p>
    <w:p w14:paraId="077D0231" w14:textId="77777777" w:rsidR="001E546F" w:rsidRPr="00E736EE" w:rsidRDefault="001E546F" w:rsidP="007E2F4A">
      <w:pPr>
        <w:spacing w:after="0" w:line="240" w:lineRule="auto"/>
        <w:ind w:left="-360"/>
      </w:pPr>
    </w:p>
    <w:p w14:paraId="78ED012C" w14:textId="77777777" w:rsidR="001E546F" w:rsidRPr="007E2F4A" w:rsidRDefault="00E736EE" w:rsidP="007E2F4A">
      <w:pPr>
        <w:spacing w:after="0" w:line="240" w:lineRule="auto"/>
        <w:ind w:left="-360"/>
        <w:rPr>
          <w:rStyle w:val="Strong"/>
          <w:b w:val="0"/>
          <w:bCs w:val="0"/>
          <w:sz w:val="24"/>
          <w:szCs w:val="24"/>
        </w:rPr>
      </w:pPr>
      <w:r w:rsidRPr="007E2F4A">
        <w:rPr>
          <w:rStyle w:val="Strong"/>
          <w:color w:val="E36C0A" w:themeColor="accent6" w:themeShade="BF"/>
          <w:sz w:val="24"/>
          <w:szCs w:val="24"/>
        </w:rPr>
        <w:t>Be respectful of your neighbo</w:t>
      </w:r>
      <w:r w:rsidR="006D1C70" w:rsidRPr="007E2F4A">
        <w:rPr>
          <w:rStyle w:val="Strong"/>
          <w:color w:val="E36C0A" w:themeColor="accent6" w:themeShade="BF"/>
          <w:sz w:val="24"/>
          <w:szCs w:val="24"/>
        </w:rPr>
        <w:t>u</w:t>
      </w:r>
      <w:r w:rsidRPr="007E2F4A">
        <w:rPr>
          <w:rStyle w:val="Strong"/>
          <w:color w:val="E36C0A" w:themeColor="accent6" w:themeShade="BF"/>
          <w:sz w:val="24"/>
          <w:szCs w:val="24"/>
        </w:rPr>
        <w:t>rs.</w:t>
      </w:r>
      <w:r w:rsidRPr="007E2F4A">
        <w:rPr>
          <w:rStyle w:val="Strong"/>
          <w:sz w:val="24"/>
          <w:szCs w:val="24"/>
        </w:rPr>
        <w:t> </w:t>
      </w:r>
    </w:p>
    <w:p w14:paraId="38E4463D" w14:textId="7CC5E24F" w:rsidR="00E736EE" w:rsidRDefault="001E546F" w:rsidP="007E2F4A">
      <w:pPr>
        <w:spacing w:after="0" w:line="240" w:lineRule="auto"/>
        <w:ind w:left="-360"/>
      </w:pPr>
      <w:r w:rsidRPr="00E736EE">
        <w:t>Maintain your property and respect property boundaries.</w:t>
      </w:r>
      <w:r>
        <w:t xml:space="preserve"> </w:t>
      </w:r>
      <w:r w:rsidR="00E736EE" w:rsidRPr="00E736EE">
        <w:t>Clean up after your dog </w:t>
      </w:r>
      <w:r w:rsidR="00E736EE" w:rsidRPr="00E736EE">
        <w:rPr>
          <w:i/>
          <w:iCs/>
        </w:rPr>
        <w:t>and</w:t>
      </w:r>
      <w:r>
        <w:t> keep it</w:t>
      </w:r>
      <w:r w:rsidR="00E736EE" w:rsidRPr="00E736EE">
        <w:t xml:space="preserve"> leashed when out walking. Be aware of any disturbing noise levels that you are creating. </w:t>
      </w:r>
    </w:p>
    <w:p w14:paraId="462EC1AF" w14:textId="77777777" w:rsidR="001E546F" w:rsidRPr="00E736EE" w:rsidRDefault="001E546F" w:rsidP="007E2F4A">
      <w:pPr>
        <w:spacing w:after="0" w:line="240" w:lineRule="auto"/>
        <w:ind w:left="-360"/>
      </w:pPr>
    </w:p>
    <w:p w14:paraId="28676568" w14:textId="1B33A894" w:rsidR="00E736EE" w:rsidRDefault="00E736EE" w:rsidP="007E2F4A">
      <w:pPr>
        <w:spacing w:after="0" w:line="240" w:lineRule="auto"/>
        <w:ind w:left="-360"/>
      </w:pPr>
      <w:r w:rsidRPr="007E2F4A">
        <w:rPr>
          <w:rStyle w:val="Strong"/>
          <w:color w:val="5F497A" w:themeColor="accent4" w:themeShade="BF"/>
          <w:sz w:val="24"/>
          <w:szCs w:val="24"/>
        </w:rPr>
        <w:t>Organize a block party.</w:t>
      </w:r>
      <w:r w:rsidRPr="007E2F4A">
        <w:rPr>
          <w:color w:val="5F497A" w:themeColor="accent4" w:themeShade="BF"/>
          <w:sz w:val="24"/>
          <w:szCs w:val="24"/>
        </w:rPr>
        <w:t> </w:t>
      </w:r>
      <w:r w:rsidR="007E2F4A" w:rsidRPr="007E2F4A">
        <w:rPr>
          <w:color w:val="5F497A" w:themeColor="accent4" w:themeShade="BF"/>
          <w:sz w:val="24"/>
          <w:szCs w:val="24"/>
        </w:rPr>
        <w:br/>
      </w:r>
      <w:r>
        <w:t xml:space="preserve">You may not know most of your </w:t>
      </w:r>
      <w:r w:rsidRPr="00E736EE">
        <w:t>neighbo</w:t>
      </w:r>
      <w:r w:rsidR="006D1C70">
        <w:t>u</w:t>
      </w:r>
      <w:r w:rsidRPr="00E736EE">
        <w:t>rs’ names</w:t>
      </w:r>
      <w:r>
        <w:t xml:space="preserve"> until you have y</w:t>
      </w:r>
      <w:r w:rsidRPr="00E736EE">
        <w:t xml:space="preserve">our first block party. After </w:t>
      </w:r>
      <w:r>
        <w:t xml:space="preserve">that one party, there will be </w:t>
      </w:r>
      <w:r w:rsidRPr="00E736EE">
        <w:t xml:space="preserve">a lot more interaction on </w:t>
      </w:r>
      <w:r>
        <w:t>y</w:t>
      </w:r>
      <w:r w:rsidRPr="00E736EE">
        <w:t>our block. This one does involve a little work, but if you share the coordinating duties with other neighbo</w:t>
      </w:r>
      <w:r w:rsidR="006D1C70">
        <w:t>u</w:t>
      </w:r>
      <w:r w:rsidRPr="00E736EE">
        <w:t>rs and keep it simple (at least that first year), this is an easy way to get to know your neighbo</w:t>
      </w:r>
      <w:r w:rsidR="006D1C70">
        <w:t>u</w:t>
      </w:r>
      <w:r w:rsidRPr="00E736EE">
        <w:t>rs.</w:t>
      </w:r>
    </w:p>
    <w:p w14:paraId="279176F4" w14:textId="77777777" w:rsidR="005B732C" w:rsidRDefault="005B732C" w:rsidP="007E2F4A">
      <w:pPr>
        <w:spacing w:after="0" w:line="240" w:lineRule="auto"/>
        <w:ind w:left="-360"/>
      </w:pPr>
    </w:p>
    <w:p w14:paraId="4DE978F9" w14:textId="77777777" w:rsidR="005B732C" w:rsidRPr="00A41DD1" w:rsidRDefault="005B732C" w:rsidP="005B732C">
      <w:pPr>
        <w:spacing w:after="0" w:line="240" w:lineRule="auto"/>
        <w:ind w:left="-360"/>
        <w:rPr>
          <w:b/>
          <w:color w:val="00B050"/>
          <w:sz w:val="24"/>
          <w:szCs w:val="24"/>
        </w:rPr>
      </w:pPr>
      <w:r w:rsidRPr="003176B5">
        <w:rPr>
          <w:rStyle w:val="Strong"/>
          <w:color w:val="00B050"/>
          <w:sz w:val="24"/>
          <w:szCs w:val="24"/>
        </w:rPr>
        <w:t>Host a</w:t>
      </w:r>
      <w:r w:rsidRPr="00A41DD1">
        <w:rPr>
          <w:rStyle w:val="Strong"/>
          <w:b w:val="0"/>
          <w:color w:val="00B050"/>
          <w:sz w:val="24"/>
          <w:szCs w:val="24"/>
        </w:rPr>
        <w:t> </w:t>
      </w:r>
      <w:hyperlink r:id="rId8" w:tgtFrame="_blank" w:history="1">
        <w:r w:rsidRPr="00A41DD1">
          <w:rPr>
            <w:rStyle w:val="Hyperlink"/>
            <w:b/>
            <w:bCs/>
            <w:color w:val="00B050"/>
            <w:sz w:val="24"/>
            <w:szCs w:val="24"/>
            <w:u w:val="none"/>
          </w:rPr>
          <w:t>porch/deck party</w:t>
        </w:r>
      </w:hyperlink>
      <w:r w:rsidRPr="00A41DD1">
        <w:rPr>
          <w:rStyle w:val="Strong"/>
          <w:b w:val="0"/>
          <w:color w:val="00B050"/>
          <w:sz w:val="24"/>
          <w:szCs w:val="24"/>
        </w:rPr>
        <w:t>.</w:t>
      </w:r>
      <w:r w:rsidRPr="00A41DD1">
        <w:rPr>
          <w:b/>
          <w:color w:val="00B050"/>
          <w:sz w:val="24"/>
          <w:szCs w:val="24"/>
        </w:rPr>
        <w:t> </w:t>
      </w:r>
    </w:p>
    <w:p w14:paraId="10D2C9FB" w14:textId="7CF5461A" w:rsidR="005B732C" w:rsidRPr="00E736EE" w:rsidRDefault="005B732C" w:rsidP="005B732C">
      <w:pPr>
        <w:spacing w:after="0" w:line="240" w:lineRule="auto"/>
        <w:ind w:left="-360"/>
      </w:pPr>
      <w:r>
        <w:t>A deck</w:t>
      </w:r>
      <w:r w:rsidR="00A41DD1">
        <w:t xml:space="preserve"> party is an easy way to socialize with a smaller group of your </w:t>
      </w:r>
      <w:r w:rsidRPr="00E736EE">
        <w:t>neighbo</w:t>
      </w:r>
      <w:r>
        <w:t>u</w:t>
      </w:r>
      <w:r w:rsidRPr="00E736EE">
        <w:t>rs without the work of a “real” party.</w:t>
      </w:r>
    </w:p>
    <w:p w14:paraId="082083C1" w14:textId="77777777" w:rsidR="007E2F4A" w:rsidRDefault="007E2F4A" w:rsidP="00A41DD1">
      <w:pPr>
        <w:spacing w:after="0" w:line="240" w:lineRule="auto"/>
      </w:pPr>
    </w:p>
    <w:p w14:paraId="626B298D" w14:textId="7D1CEB74" w:rsidR="007E2F4A" w:rsidRPr="0046319C" w:rsidRDefault="007E2F4A" w:rsidP="007E2F4A">
      <w:pPr>
        <w:spacing w:after="0" w:line="240" w:lineRule="auto"/>
        <w:ind w:left="-360"/>
        <w:rPr>
          <w:b/>
          <w:color w:val="FF0000"/>
          <w:sz w:val="24"/>
          <w:szCs w:val="24"/>
        </w:rPr>
      </w:pPr>
      <w:r w:rsidRPr="0046319C">
        <w:rPr>
          <w:b/>
          <w:color w:val="FF0000"/>
          <w:sz w:val="24"/>
          <w:szCs w:val="24"/>
        </w:rPr>
        <w:t>Join a local fitness club or group.</w:t>
      </w:r>
    </w:p>
    <w:p w14:paraId="5A21E029" w14:textId="790CB73C" w:rsidR="00A41DD1" w:rsidRDefault="007E2F4A" w:rsidP="00A41DD1">
      <w:pPr>
        <w:spacing w:after="0" w:line="240" w:lineRule="auto"/>
        <w:ind w:left="-360"/>
      </w:pPr>
      <w:r>
        <w:t xml:space="preserve">Attending a local fitness club or exercise group is a sure way to get to meet other local residents. In our Neighbourhood, we have the Cricket Club, the Armour Heights Community </w:t>
      </w:r>
      <w:proofErr w:type="gramStart"/>
      <w:r>
        <w:t>Centre,</w:t>
      </w:r>
      <w:proofErr w:type="gramEnd"/>
      <w:r>
        <w:t xml:space="preserve"> seniors exercise programs at the Armour Heights Presbyterian Church as well</w:t>
      </w:r>
      <w:r w:rsidR="003176B5">
        <w:t xml:space="preserve"> as commercial fitness operations</w:t>
      </w:r>
      <w:r>
        <w:t xml:space="preserve"> on Avenue Road.</w:t>
      </w:r>
    </w:p>
    <w:p w14:paraId="1FC3B2DE" w14:textId="77777777" w:rsidR="00300533" w:rsidRDefault="00300533" w:rsidP="003176B5">
      <w:pPr>
        <w:spacing w:after="0" w:line="240" w:lineRule="auto"/>
      </w:pPr>
    </w:p>
    <w:p w14:paraId="5CE16405" w14:textId="77777777" w:rsidR="00E04C75" w:rsidRDefault="00E04C75" w:rsidP="00A41DD1">
      <w:pPr>
        <w:spacing w:after="0" w:line="240" w:lineRule="auto"/>
        <w:ind w:left="-360"/>
        <w:rPr>
          <w:b/>
          <w:color w:val="31849B" w:themeColor="accent5" w:themeShade="BF"/>
          <w:sz w:val="24"/>
          <w:szCs w:val="24"/>
        </w:rPr>
      </w:pPr>
    </w:p>
    <w:p w14:paraId="4DC70449" w14:textId="77777777" w:rsidR="00E04C75" w:rsidRDefault="00E04C75" w:rsidP="00A41DD1">
      <w:pPr>
        <w:spacing w:after="0" w:line="240" w:lineRule="auto"/>
        <w:ind w:left="-360"/>
        <w:rPr>
          <w:b/>
          <w:color w:val="31849B" w:themeColor="accent5" w:themeShade="BF"/>
          <w:sz w:val="24"/>
          <w:szCs w:val="24"/>
        </w:rPr>
      </w:pPr>
    </w:p>
    <w:p w14:paraId="66FC30A5" w14:textId="77777777" w:rsidR="00E04C75" w:rsidRDefault="00E04C75" w:rsidP="00A41DD1">
      <w:pPr>
        <w:spacing w:after="0" w:line="240" w:lineRule="auto"/>
        <w:ind w:left="-360"/>
        <w:rPr>
          <w:b/>
          <w:color w:val="31849B" w:themeColor="accent5" w:themeShade="BF"/>
          <w:sz w:val="24"/>
          <w:szCs w:val="24"/>
        </w:rPr>
      </w:pPr>
    </w:p>
    <w:p w14:paraId="2B57FE6A" w14:textId="60A17356" w:rsidR="007E2F4A" w:rsidRPr="00A41DD1" w:rsidRDefault="007E2F4A" w:rsidP="00A41DD1">
      <w:pPr>
        <w:spacing w:after="0" w:line="240" w:lineRule="auto"/>
        <w:ind w:left="-360"/>
      </w:pPr>
      <w:r w:rsidRPr="007E2F4A">
        <w:rPr>
          <w:b/>
          <w:color w:val="31849B" w:themeColor="accent5" w:themeShade="BF"/>
          <w:sz w:val="24"/>
          <w:szCs w:val="24"/>
        </w:rPr>
        <w:lastRenderedPageBreak/>
        <w:t>Participate in programs at the local Community Centres.</w:t>
      </w:r>
    </w:p>
    <w:p w14:paraId="69C7F3CF" w14:textId="3F4CD2EC" w:rsidR="007E2F4A" w:rsidRDefault="007E2F4A" w:rsidP="007E2F4A">
      <w:pPr>
        <w:spacing w:after="0" w:line="240" w:lineRule="auto"/>
        <w:ind w:left="-360"/>
      </w:pPr>
      <w:r>
        <w:t xml:space="preserve">Again, you and your children will meet local residents with similar interests if you attend programs at the local Community Centres.  The Armour Heights Community Centre is our prime centre but there are also good programs offered by the North Toronto Memorial Community Centre.  </w:t>
      </w:r>
    </w:p>
    <w:p w14:paraId="5BAB92B8" w14:textId="77777777" w:rsidR="007E2F4A" w:rsidRPr="00E736EE" w:rsidRDefault="007E2F4A" w:rsidP="007E2F4A">
      <w:pPr>
        <w:spacing w:after="0" w:line="240" w:lineRule="auto"/>
        <w:ind w:left="-360"/>
      </w:pPr>
    </w:p>
    <w:p w14:paraId="571A5910" w14:textId="7EA6F693" w:rsidR="000A12CC" w:rsidRDefault="000A12CC" w:rsidP="007E2F4A">
      <w:pPr>
        <w:spacing w:after="0" w:line="240" w:lineRule="auto"/>
        <w:ind w:left="-360"/>
        <w:rPr>
          <w:rStyle w:val="Strong"/>
          <w:color w:val="548DD4" w:themeColor="text2" w:themeTint="99"/>
          <w:sz w:val="24"/>
          <w:szCs w:val="24"/>
        </w:rPr>
      </w:pPr>
      <w:r w:rsidRPr="000A12CC">
        <w:rPr>
          <w:rStyle w:val="Strong"/>
          <w:color w:val="548DD4" w:themeColor="text2" w:themeTint="99"/>
          <w:sz w:val="24"/>
          <w:szCs w:val="24"/>
        </w:rPr>
        <w:t>Organize a Kids</w:t>
      </w:r>
      <w:r>
        <w:rPr>
          <w:rStyle w:val="Strong"/>
          <w:color w:val="548DD4" w:themeColor="text2" w:themeTint="99"/>
          <w:sz w:val="24"/>
          <w:szCs w:val="24"/>
        </w:rPr>
        <w:t>’</w:t>
      </w:r>
      <w:r w:rsidRPr="000A12CC">
        <w:rPr>
          <w:rStyle w:val="Strong"/>
          <w:color w:val="548DD4" w:themeColor="text2" w:themeTint="99"/>
          <w:sz w:val="24"/>
          <w:szCs w:val="24"/>
        </w:rPr>
        <w:t xml:space="preserve"> Play Event</w:t>
      </w:r>
      <w:r w:rsidR="00A67D05">
        <w:rPr>
          <w:rStyle w:val="Strong"/>
          <w:color w:val="548DD4" w:themeColor="text2" w:themeTint="99"/>
          <w:sz w:val="24"/>
          <w:szCs w:val="24"/>
        </w:rPr>
        <w:t xml:space="preserve"> or a backyard movie night</w:t>
      </w:r>
      <w:r w:rsidRPr="000A12CC">
        <w:rPr>
          <w:rStyle w:val="Strong"/>
          <w:color w:val="548DD4" w:themeColor="text2" w:themeTint="99"/>
          <w:sz w:val="24"/>
          <w:szCs w:val="24"/>
        </w:rPr>
        <w:t>.</w:t>
      </w:r>
    </w:p>
    <w:p w14:paraId="6A8095C9" w14:textId="423D8508" w:rsidR="000A12CC" w:rsidRPr="000A12CC" w:rsidRDefault="000A12CC" w:rsidP="007E2F4A">
      <w:pPr>
        <w:spacing w:after="0" w:line="240" w:lineRule="auto"/>
        <w:ind w:left="-360"/>
        <w:rPr>
          <w:rStyle w:val="Strong"/>
          <w:b w:val="0"/>
        </w:rPr>
      </w:pPr>
      <w:r w:rsidRPr="000A12CC">
        <w:rPr>
          <w:rStyle w:val="Strong"/>
          <w:b w:val="0"/>
        </w:rPr>
        <w:t xml:space="preserve">Help your children meet the other children on the block by organizing a Kids’ Play Event - gives the adults an opportunity to meet as well.  </w:t>
      </w:r>
    </w:p>
    <w:p w14:paraId="5C10FE54" w14:textId="77777777" w:rsidR="00740128" w:rsidRDefault="00740128" w:rsidP="007E2F4A">
      <w:pPr>
        <w:spacing w:after="0" w:line="240" w:lineRule="auto"/>
        <w:ind w:left="-360"/>
        <w:rPr>
          <w:rStyle w:val="Strong"/>
          <w:color w:val="FF0000"/>
          <w:sz w:val="24"/>
          <w:szCs w:val="24"/>
        </w:rPr>
      </w:pPr>
    </w:p>
    <w:p w14:paraId="6DBDD5DF" w14:textId="3D085CA4" w:rsidR="0046319C" w:rsidRPr="0046319C" w:rsidRDefault="0046319C" w:rsidP="007E2F4A">
      <w:pPr>
        <w:spacing w:after="0" w:line="240" w:lineRule="auto"/>
        <w:ind w:left="-360"/>
        <w:rPr>
          <w:rStyle w:val="Strong"/>
          <w:color w:val="FF0000"/>
          <w:sz w:val="24"/>
          <w:szCs w:val="24"/>
        </w:rPr>
      </w:pPr>
      <w:proofErr w:type="gramStart"/>
      <w:r w:rsidRPr="0046319C">
        <w:rPr>
          <w:rStyle w:val="Strong"/>
          <w:color w:val="FF0000"/>
          <w:sz w:val="24"/>
          <w:szCs w:val="24"/>
        </w:rPr>
        <w:t>Walk in the Neighbourhood.</w:t>
      </w:r>
      <w:proofErr w:type="gramEnd"/>
    </w:p>
    <w:p w14:paraId="184F80AE" w14:textId="2D514E99" w:rsidR="0046319C" w:rsidRPr="0046319C" w:rsidRDefault="0046319C" w:rsidP="007E2F4A">
      <w:pPr>
        <w:spacing w:after="0" w:line="240" w:lineRule="auto"/>
        <w:ind w:left="-360"/>
        <w:rPr>
          <w:rStyle w:val="Strong"/>
          <w:b w:val="0"/>
        </w:rPr>
      </w:pPr>
      <w:r w:rsidRPr="0046319C">
        <w:rPr>
          <w:rStyle w:val="Strong"/>
          <w:b w:val="0"/>
        </w:rPr>
        <w:t xml:space="preserve">You will meet neighbours and other ‘walkers’ while enjoying a pleasant walk on our lovely residential streets </w:t>
      </w:r>
      <w:r>
        <w:rPr>
          <w:rStyle w:val="Strong"/>
          <w:b w:val="0"/>
        </w:rPr>
        <w:t>and/</w:t>
      </w:r>
      <w:r w:rsidRPr="0046319C">
        <w:rPr>
          <w:rStyle w:val="Strong"/>
          <w:b w:val="0"/>
        </w:rPr>
        <w:t xml:space="preserve">or on our village street ‘Upper Avenue’ while doing some shopping or visiting the local restaurants.  </w:t>
      </w:r>
    </w:p>
    <w:p w14:paraId="26C2C014" w14:textId="77777777" w:rsidR="0046319C" w:rsidRDefault="0046319C" w:rsidP="007E2F4A">
      <w:pPr>
        <w:spacing w:after="0" w:line="240" w:lineRule="auto"/>
        <w:ind w:left="-360"/>
        <w:rPr>
          <w:rStyle w:val="Strong"/>
        </w:rPr>
      </w:pPr>
    </w:p>
    <w:p w14:paraId="348C402F" w14:textId="77777777" w:rsidR="000A12CC" w:rsidRPr="000A12CC" w:rsidRDefault="00E736EE" w:rsidP="007E2F4A">
      <w:pPr>
        <w:spacing w:after="0" w:line="240" w:lineRule="auto"/>
        <w:ind w:left="-360"/>
        <w:rPr>
          <w:color w:val="943634" w:themeColor="accent2" w:themeShade="BF"/>
          <w:sz w:val="24"/>
          <w:szCs w:val="24"/>
        </w:rPr>
      </w:pPr>
      <w:r w:rsidRPr="000A12CC">
        <w:rPr>
          <w:rStyle w:val="Strong"/>
          <w:color w:val="943634" w:themeColor="accent2" w:themeShade="BF"/>
          <w:sz w:val="24"/>
          <w:szCs w:val="24"/>
        </w:rPr>
        <w:t>Build a </w:t>
      </w:r>
      <w:hyperlink r:id="rId9" w:tgtFrame="_blank" w:history="1">
        <w:r w:rsidRPr="000A12CC">
          <w:rPr>
            <w:rStyle w:val="Hyperlink"/>
            <w:b/>
            <w:bCs/>
            <w:color w:val="943634" w:themeColor="accent2" w:themeShade="BF"/>
            <w:sz w:val="24"/>
            <w:szCs w:val="24"/>
            <w:u w:val="none"/>
          </w:rPr>
          <w:t>Free Library</w:t>
        </w:r>
      </w:hyperlink>
      <w:r w:rsidRPr="000A12CC">
        <w:rPr>
          <w:rStyle w:val="Strong"/>
          <w:b w:val="0"/>
          <w:color w:val="943634" w:themeColor="accent2" w:themeShade="BF"/>
          <w:sz w:val="24"/>
          <w:szCs w:val="24"/>
        </w:rPr>
        <w:t>.</w:t>
      </w:r>
      <w:r w:rsidRPr="000A12CC">
        <w:rPr>
          <w:color w:val="943634" w:themeColor="accent2" w:themeShade="BF"/>
          <w:sz w:val="24"/>
          <w:szCs w:val="24"/>
        </w:rPr>
        <w:t> </w:t>
      </w:r>
    </w:p>
    <w:p w14:paraId="21AA190E" w14:textId="03871D93" w:rsidR="00E736EE" w:rsidRDefault="00E736EE" w:rsidP="007E2F4A">
      <w:pPr>
        <w:spacing w:after="0" w:line="240" w:lineRule="auto"/>
        <w:ind w:left="-360"/>
      </w:pPr>
      <w:r>
        <w:t>People love the idea of the Free Library. Are you interested in creating one?</w:t>
      </w:r>
    </w:p>
    <w:p w14:paraId="120B0F82" w14:textId="77777777" w:rsidR="000A12CC" w:rsidRDefault="000A12CC" w:rsidP="00A67D05">
      <w:pPr>
        <w:spacing w:after="0" w:line="240" w:lineRule="auto"/>
      </w:pPr>
    </w:p>
    <w:p w14:paraId="11E2F9D0" w14:textId="20DB8597" w:rsidR="008B68E7" w:rsidRPr="008B68E7" w:rsidRDefault="004E6ABD" w:rsidP="008B68E7">
      <w:pPr>
        <w:spacing w:after="0" w:line="240" w:lineRule="auto"/>
        <w:ind w:left="-360"/>
        <w:rPr>
          <w:color w:val="E36C0A" w:themeColor="accent6" w:themeShade="BF"/>
          <w:sz w:val="24"/>
          <w:szCs w:val="24"/>
        </w:rPr>
      </w:pPr>
      <w:proofErr w:type="gramStart"/>
      <w:r>
        <w:rPr>
          <w:rStyle w:val="Strong"/>
          <w:color w:val="E36C0A" w:themeColor="accent6" w:themeShade="BF"/>
          <w:sz w:val="24"/>
          <w:szCs w:val="24"/>
        </w:rPr>
        <w:t>Shop L</w:t>
      </w:r>
      <w:r w:rsidR="008B68E7" w:rsidRPr="008B68E7">
        <w:rPr>
          <w:rStyle w:val="Strong"/>
          <w:color w:val="E36C0A" w:themeColor="accent6" w:themeShade="BF"/>
          <w:sz w:val="24"/>
          <w:szCs w:val="24"/>
        </w:rPr>
        <w:t>ocally.</w:t>
      </w:r>
      <w:proofErr w:type="gramEnd"/>
      <w:r w:rsidR="008B68E7" w:rsidRPr="008B68E7">
        <w:rPr>
          <w:color w:val="E36C0A" w:themeColor="accent6" w:themeShade="BF"/>
          <w:sz w:val="24"/>
          <w:szCs w:val="24"/>
        </w:rPr>
        <w:t> </w:t>
      </w:r>
    </w:p>
    <w:p w14:paraId="24DB734C" w14:textId="471D29DC" w:rsidR="008B68E7" w:rsidRDefault="008B68E7" w:rsidP="00232FED">
      <w:pPr>
        <w:spacing w:after="0" w:line="240" w:lineRule="auto"/>
        <w:ind w:left="-360"/>
      </w:pPr>
      <w:r w:rsidRPr="00E736EE">
        <w:t>You will not only see and interact with your neighbo</w:t>
      </w:r>
      <w:r>
        <w:t>u</w:t>
      </w:r>
      <w:r w:rsidRPr="00E736EE">
        <w:t>rs at the local businesses and along the way</w:t>
      </w:r>
      <w:r>
        <w:t xml:space="preserve"> (especially if you are walking over to Avenue Road</w:t>
      </w:r>
      <w:r w:rsidR="00300533">
        <w:t>)</w:t>
      </w:r>
      <w:r w:rsidRPr="00E736EE">
        <w:t xml:space="preserve"> but you will also get to know your </w:t>
      </w:r>
      <w:r w:rsidRPr="00E736EE">
        <w:rPr>
          <w:i/>
          <w:iCs/>
        </w:rPr>
        <w:t>other</w:t>
      </w:r>
      <w:r w:rsidRPr="00E736EE">
        <w:t> neighbo</w:t>
      </w:r>
      <w:r>
        <w:t>u</w:t>
      </w:r>
      <w:r w:rsidRPr="00E736EE">
        <w:t>rs—the local business owners and employees.</w:t>
      </w:r>
      <w:r w:rsidR="004A6C69">
        <w:t xml:space="preserve">  Supporting local businesses contributes to the neighbourhood’s vitality.</w:t>
      </w:r>
    </w:p>
    <w:p w14:paraId="4BD792AF" w14:textId="77777777" w:rsidR="00A41DD1" w:rsidRDefault="00A41DD1" w:rsidP="00232FED">
      <w:pPr>
        <w:spacing w:after="0" w:line="240" w:lineRule="auto"/>
        <w:ind w:left="-360"/>
      </w:pPr>
    </w:p>
    <w:p w14:paraId="0421C91C" w14:textId="77777777" w:rsidR="003176B5" w:rsidRPr="0045708C" w:rsidRDefault="003176B5" w:rsidP="003176B5">
      <w:pPr>
        <w:spacing w:after="0" w:line="240" w:lineRule="auto"/>
        <w:ind w:left="-360"/>
        <w:rPr>
          <w:rStyle w:val="Strong"/>
          <w:color w:val="00B050"/>
          <w:sz w:val="24"/>
          <w:szCs w:val="24"/>
        </w:rPr>
      </w:pPr>
      <w:r w:rsidRPr="0045708C">
        <w:rPr>
          <w:rStyle w:val="Strong"/>
          <w:color w:val="00B050"/>
          <w:sz w:val="24"/>
          <w:szCs w:val="24"/>
        </w:rPr>
        <w:t>Join the South Armour Heights Residents’ Association (SAHRA).</w:t>
      </w:r>
    </w:p>
    <w:p w14:paraId="1F2CF5F7" w14:textId="7722AC84" w:rsidR="003176B5" w:rsidRPr="0032460D" w:rsidRDefault="003176B5" w:rsidP="003176B5">
      <w:pPr>
        <w:spacing w:after="0" w:line="240" w:lineRule="auto"/>
        <w:ind w:left="-360"/>
        <w:rPr>
          <w:rStyle w:val="Strong"/>
          <w:b w:val="0"/>
        </w:rPr>
      </w:pPr>
      <w:proofErr w:type="gramStart"/>
      <w:r>
        <w:rPr>
          <w:rStyle w:val="Strong"/>
          <w:b w:val="0"/>
        </w:rPr>
        <w:t>Your</w:t>
      </w:r>
      <w:proofErr w:type="gramEnd"/>
      <w:r>
        <w:rPr>
          <w:rStyle w:val="Strong"/>
          <w:b w:val="0"/>
        </w:rPr>
        <w:t xml:space="preserve"> local Residents’ Association, run by a volunteer Board of Directors, deals with development (reside3ntial and commercial), safety, environmental and community building issues.  Support their work by becoming a contributing Member.  Review the SAHRA website to get information on the Neighbourhood, what SAHRA d</w:t>
      </w:r>
      <w:r w:rsidR="004A6C69">
        <w:rPr>
          <w:rStyle w:val="Strong"/>
          <w:b w:val="0"/>
        </w:rPr>
        <w:t xml:space="preserve">oes and Membership information </w:t>
      </w:r>
      <w:r w:rsidRPr="0032460D">
        <w:rPr>
          <w:rStyle w:val="Strong"/>
          <w:b w:val="0"/>
          <w:color w:val="17365D" w:themeColor="text2" w:themeShade="BF"/>
        </w:rPr>
        <w:t>(</w:t>
      </w:r>
      <w:hyperlink r:id="rId10" w:history="1">
        <w:r>
          <w:rPr>
            <w:rStyle w:val="Hyperlink"/>
          </w:rPr>
          <w:t>https://sahratoronto.com/</w:t>
        </w:r>
      </w:hyperlink>
      <w:r w:rsidRPr="0032460D">
        <w:rPr>
          <w:color w:val="17365D" w:themeColor="text2" w:themeShade="BF"/>
        </w:rPr>
        <w:t>)</w:t>
      </w:r>
      <w:r>
        <w:t xml:space="preserve">.  </w:t>
      </w:r>
      <w:proofErr w:type="gramStart"/>
      <w:r>
        <w:t>Even if you cannot/do not want to be involved in the specifics,</w:t>
      </w:r>
      <w:proofErr w:type="gramEnd"/>
      <w:r>
        <w:t xml:space="preserve"> show your support for the volunteers who are spending their time on community issues.</w:t>
      </w:r>
    </w:p>
    <w:p w14:paraId="71B11158" w14:textId="77777777" w:rsidR="003176B5" w:rsidRDefault="003176B5" w:rsidP="003176B5">
      <w:pPr>
        <w:spacing w:after="0" w:line="240" w:lineRule="auto"/>
      </w:pPr>
    </w:p>
    <w:p w14:paraId="449E5804" w14:textId="77777777" w:rsidR="00A41DD1" w:rsidRPr="00A41DD1" w:rsidRDefault="00A41DD1" w:rsidP="00A41DD1">
      <w:pPr>
        <w:spacing w:after="0" w:line="240" w:lineRule="auto"/>
        <w:ind w:left="-360"/>
        <w:rPr>
          <w:color w:val="548DD4" w:themeColor="text2" w:themeTint="99"/>
          <w:sz w:val="24"/>
          <w:szCs w:val="24"/>
        </w:rPr>
      </w:pPr>
      <w:r w:rsidRPr="00A41DD1">
        <w:rPr>
          <w:rStyle w:val="Strong"/>
          <w:color w:val="548DD4" w:themeColor="text2" w:themeTint="99"/>
          <w:sz w:val="24"/>
          <w:szCs w:val="24"/>
        </w:rPr>
        <w:t>Address concerns or issues directly with your neighbour.</w:t>
      </w:r>
      <w:r w:rsidRPr="00A41DD1">
        <w:rPr>
          <w:color w:val="548DD4" w:themeColor="text2" w:themeTint="99"/>
          <w:sz w:val="24"/>
          <w:szCs w:val="24"/>
        </w:rPr>
        <w:t> </w:t>
      </w:r>
    </w:p>
    <w:p w14:paraId="09A36B98" w14:textId="06C51B9C" w:rsidR="00A41DD1" w:rsidRDefault="00A41DD1" w:rsidP="00A41DD1">
      <w:pPr>
        <w:spacing w:after="0" w:line="240" w:lineRule="auto"/>
        <w:ind w:left="-360"/>
      </w:pPr>
      <w:r w:rsidRPr="00E736EE">
        <w:t>Don’t let a problem fester and e</w:t>
      </w:r>
      <w:r>
        <w:t xml:space="preserve">scalate. Before </w:t>
      </w:r>
      <w:r w:rsidRPr="00E736EE">
        <w:t>report</w:t>
      </w:r>
      <w:r>
        <w:t>ing a problem to the City, first try</w:t>
      </w:r>
      <w:r w:rsidRPr="00E736EE">
        <w:t xml:space="preserve"> to work it out with your neighbo</w:t>
      </w:r>
      <w:r>
        <w:t>u</w:t>
      </w:r>
      <w:r w:rsidRPr="00E736EE">
        <w:t>r directly.</w:t>
      </w:r>
    </w:p>
    <w:p w14:paraId="643AF38D" w14:textId="77777777" w:rsidR="00A41DD1" w:rsidRPr="00232FED" w:rsidRDefault="00A41DD1" w:rsidP="00A41DD1">
      <w:pPr>
        <w:spacing w:after="0" w:line="240" w:lineRule="auto"/>
      </w:pPr>
    </w:p>
    <w:p w14:paraId="13ED9D41" w14:textId="1685C13D" w:rsidR="008B68E7" w:rsidRPr="008B68E7" w:rsidRDefault="008B68E7" w:rsidP="00A67D05">
      <w:pPr>
        <w:spacing w:after="0" w:line="240" w:lineRule="auto"/>
        <w:rPr>
          <w:vanish/>
        </w:rPr>
      </w:pPr>
    </w:p>
    <w:p w14:paraId="77847314" w14:textId="77777777" w:rsidR="00A41DD1" w:rsidRDefault="00A41DD1" w:rsidP="007E2F4A">
      <w:pPr>
        <w:spacing w:after="0" w:line="240" w:lineRule="auto"/>
        <w:ind w:left="-360"/>
        <w:rPr>
          <w:vanish/>
        </w:rPr>
      </w:pPr>
    </w:p>
    <w:p w14:paraId="2F3FB8AF" w14:textId="77777777" w:rsidR="00A41DD1" w:rsidRDefault="00A41DD1" w:rsidP="007E2F4A">
      <w:pPr>
        <w:spacing w:after="0" w:line="240" w:lineRule="auto"/>
        <w:ind w:left="-360"/>
        <w:rPr>
          <w:vanish/>
        </w:rPr>
      </w:pPr>
    </w:p>
    <w:p w14:paraId="3A9CD323" w14:textId="77777777" w:rsidR="00A41DD1" w:rsidRDefault="00A41DD1" w:rsidP="007E2F4A">
      <w:pPr>
        <w:spacing w:after="0" w:line="240" w:lineRule="auto"/>
        <w:ind w:left="-360"/>
        <w:rPr>
          <w:vanish/>
        </w:rPr>
      </w:pPr>
    </w:p>
    <w:p w14:paraId="2D5CBD15" w14:textId="77777777" w:rsidR="00A41DD1" w:rsidRDefault="00A41DD1" w:rsidP="007E2F4A">
      <w:pPr>
        <w:spacing w:after="0" w:line="240" w:lineRule="auto"/>
        <w:ind w:left="-360"/>
        <w:rPr>
          <w:vanish/>
        </w:rPr>
      </w:pPr>
    </w:p>
    <w:p w14:paraId="59CEA086" w14:textId="77777777" w:rsidR="00A41DD1" w:rsidRDefault="00A41DD1" w:rsidP="007E2F4A">
      <w:pPr>
        <w:spacing w:after="0" w:line="240" w:lineRule="auto"/>
        <w:ind w:left="-360"/>
        <w:rPr>
          <w:vanish/>
        </w:rPr>
      </w:pPr>
    </w:p>
    <w:p w14:paraId="66F122F9" w14:textId="77777777" w:rsidR="00A41DD1" w:rsidRDefault="00A41DD1" w:rsidP="007E2F4A">
      <w:pPr>
        <w:spacing w:after="0" w:line="240" w:lineRule="auto"/>
        <w:ind w:left="-360"/>
        <w:rPr>
          <w:vanish/>
        </w:rPr>
      </w:pPr>
    </w:p>
    <w:p w14:paraId="5761C99A" w14:textId="4AD42152" w:rsidR="00A67D05" w:rsidRPr="00232FED" w:rsidRDefault="00E736EE" w:rsidP="007E2F4A">
      <w:pPr>
        <w:spacing w:after="0" w:line="240" w:lineRule="auto"/>
        <w:ind w:left="-360"/>
        <w:rPr>
          <w:color w:val="D99594" w:themeColor="accent2" w:themeTint="99"/>
          <w:sz w:val="24"/>
          <w:szCs w:val="24"/>
        </w:rPr>
      </w:pPr>
      <w:r w:rsidRPr="00232FED">
        <w:rPr>
          <w:rStyle w:val="Strong"/>
          <w:color w:val="D99594" w:themeColor="accent2" w:themeTint="99"/>
          <w:sz w:val="24"/>
          <w:szCs w:val="24"/>
        </w:rPr>
        <w:t>Create a tool-sharing program.</w:t>
      </w:r>
      <w:r w:rsidRPr="00232FED">
        <w:rPr>
          <w:color w:val="D99594" w:themeColor="accent2" w:themeTint="99"/>
          <w:sz w:val="24"/>
          <w:szCs w:val="24"/>
        </w:rPr>
        <w:t> </w:t>
      </w:r>
    </w:p>
    <w:p w14:paraId="4E56C5C2" w14:textId="5D9DDE48" w:rsidR="003E57A3" w:rsidRDefault="003176B5" w:rsidP="007E2F4A">
      <w:pPr>
        <w:spacing w:after="0" w:line="240" w:lineRule="auto"/>
        <w:ind w:left="-360"/>
      </w:pPr>
      <w:r>
        <w:t>Y</w:t>
      </w:r>
      <w:r w:rsidR="00E736EE" w:rsidRPr="00E736EE">
        <w:t>ou can just ask Joe next door if you can borrow his drill, but con</w:t>
      </w:r>
      <w:r w:rsidR="00232FED">
        <w:t>sider establishing a</w:t>
      </w:r>
      <w:r w:rsidR="00E736EE" w:rsidRPr="00E736EE">
        <w:t xml:space="preserve"> tool-sha</w:t>
      </w:r>
      <w:r w:rsidR="00232FED">
        <w:t>ring program amongst the neighbours in your block</w:t>
      </w:r>
      <w:r w:rsidR="003E57A3">
        <w:t>. T</w:t>
      </w:r>
      <w:r w:rsidR="00E736EE" w:rsidRPr="00E736EE">
        <w:t>ools are one of those things that you generally only use once in a while, so why not share them when they’re not in use? </w:t>
      </w:r>
    </w:p>
    <w:p w14:paraId="719A5D0C" w14:textId="77777777" w:rsidR="000A12CC" w:rsidRDefault="000A12CC" w:rsidP="007E2F4A">
      <w:pPr>
        <w:spacing w:after="0" w:line="240" w:lineRule="auto"/>
        <w:ind w:left="-360"/>
      </w:pPr>
    </w:p>
    <w:p w14:paraId="46C10F20" w14:textId="77777777" w:rsidR="005B732C" w:rsidRPr="005B732C" w:rsidRDefault="005B732C" w:rsidP="005B732C">
      <w:pPr>
        <w:spacing w:after="0" w:line="240" w:lineRule="auto"/>
        <w:ind w:left="-360"/>
        <w:rPr>
          <w:color w:val="8064A2" w:themeColor="accent4"/>
          <w:sz w:val="24"/>
          <w:szCs w:val="24"/>
        </w:rPr>
      </w:pPr>
      <w:r w:rsidRPr="005B732C">
        <w:rPr>
          <w:rStyle w:val="Strong"/>
          <w:color w:val="8064A2" w:themeColor="accent4"/>
          <w:sz w:val="24"/>
          <w:szCs w:val="24"/>
        </w:rPr>
        <w:t>Talk to other parents at the school/park.</w:t>
      </w:r>
    </w:p>
    <w:p w14:paraId="776E0E58" w14:textId="5CC0B14C" w:rsidR="005B732C" w:rsidRDefault="005B732C" w:rsidP="005B732C">
      <w:pPr>
        <w:spacing w:after="0" w:line="240" w:lineRule="auto"/>
        <w:ind w:left="-360"/>
      </w:pPr>
      <w:r w:rsidRPr="00E736EE">
        <w:t>If you have kids, the neighbo</w:t>
      </w:r>
      <w:r>
        <w:t xml:space="preserve">urhood/school </w:t>
      </w:r>
      <w:r w:rsidRPr="00E736EE">
        <w:t>playground can offer a wealth of info…which schools parents like and why, where the best activities for kids are, which new restaurants are coming to the neighbo</w:t>
      </w:r>
      <w:r>
        <w:t>u</w:t>
      </w:r>
      <w:r w:rsidRPr="00E736EE">
        <w:t>rhood. Exchanging neighbo</w:t>
      </w:r>
      <w:r>
        <w:t>u</w:t>
      </w:r>
      <w:r w:rsidRPr="00E736EE">
        <w:t>rhood info at the park is a time-hono</w:t>
      </w:r>
      <w:r>
        <w:t>u</w:t>
      </w:r>
      <w:r w:rsidRPr="00E736EE">
        <w:t>red tradition am</w:t>
      </w:r>
      <w:r>
        <w:t>ong parents</w:t>
      </w:r>
      <w:r w:rsidRPr="00E736EE">
        <w:t xml:space="preserve">. </w:t>
      </w:r>
    </w:p>
    <w:p w14:paraId="535D8B97" w14:textId="77777777" w:rsidR="005B732C" w:rsidRDefault="005B732C" w:rsidP="005B732C">
      <w:pPr>
        <w:spacing w:after="0" w:line="240" w:lineRule="auto"/>
      </w:pPr>
    </w:p>
    <w:p w14:paraId="1CF1018D" w14:textId="77777777" w:rsidR="00232FED" w:rsidRPr="00232FED" w:rsidRDefault="00E736EE" w:rsidP="007E2F4A">
      <w:pPr>
        <w:spacing w:after="0" w:line="240" w:lineRule="auto"/>
        <w:ind w:left="-360"/>
        <w:rPr>
          <w:color w:val="31849B" w:themeColor="accent5" w:themeShade="BF"/>
          <w:sz w:val="24"/>
          <w:szCs w:val="24"/>
        </w:rPr>
      </w:pPr>
      <w:r w:rsidRPr="00232FED">
        <w:rPr>
          <w:rStyle w:val="Strong"/>
          <w:color w:val="31849B" w:themeColor="accent5" w:themeShade="BF"/>
          <w:sz w:val="24"/>
          <w:szCs w:val="24"/>
        </w:rPr>
        <w:t>Welcome new families.</w:t>
      </w:r>
      <w:r w:rsidRPr="00232FED">
        <w:rPr>
          <w:color w:val="31849B" w:themeColor="accent5" w:themeShade="BF"/>
          <w:sz w:val="24"/>
          <w:szCs w:val="24"/>
        </w:rPr>
        <w:t> </w:t>
      </w:r>
    </w:p>
    <w:p w14:paraId="71ED7239" w14:textId="4DEBAAC9" w:rsidR="00E736EE" w:rsidRDefault="00232FED" w:rsidP="007E2F4A">
      <w:pPr>
        <w:spacing w:after="0" w:line="240" w:lineRule="auto"/>
        <w:ind w:left="-360"/>
      </w:pPr>
      <w:r>
        <w:t xml:space="preserve">You can drop by with </w:t>
      </w:r>
      <w:r w:rsidR="00E736EE" w:rsidRPr="00E736EE">
        <w:t>a traditional baked go</w:t>
      </w:r>
      <w:r w:rsidR="003E57A3">
        <w:t>od, but you can also welcome</w:t>
      </w:r>
      <w:r w:rsidR="00E736EE" w:rsidRPr="00E736EE">
        <w:t xml:space="preserve"> newcomers by sharing your favo</w:t>
      </w:r>
      <w:r w:rsidR="00B11A99">
        <w:t>u</w:t>
      </w:r>
      <w:r w:rsidR="00E736EE" w:rsidRPr="00E736EE">
        <w:t>rite lo</w:t>
      </w:r>
      <w:r w:rsidR="00B11A99">
        <w:t xml:space="preserve">cal restaurants and businesses or </w:t>
      </w:r>
      <w:r w:rsidR="00E736EE" w:rsidRPr="00E736EE">
        <w:t xml:space="preserve">perhaps </w:t>
      </w:r>
      <w:r w:rsidR="00B11A99">
        <w:t xml:space="preserve">share </w:t>
      </w:r>
      <w:r w:rsidR="00E736EE" w:rsidRPr="00245423">
        <w:t>a </w:t>
      </w:r>
      <w:r w:rsidR="00245423">
        <w:t xml:space="preserve">stack of your favourite </w:t>
      </w:r>
      <w:r w:rsidR="00296243">
        <w:t xml:space="preserve">local </w:t>
      </w:r>
      <w:r w:rsidR="001D63CF">
        <w:t xml:space="preserve">take-out menus, along with the latest SAHRA newsletter, </w:t>
      </w:r>
      <w:r w:rsidR="00245423">
        <w:t>wrapped up in ribbon</w:t>
      </w:r>
      <w:r w:rsidR="001D63CF">
        <w:t>.</w:t>
      </w:r>
    </w:p>
    <w:p w14:paraId="712DC34F" w14:textId="77777777" w:rsidR="0045708C" w:rsidRDefault="0045708C" w:rsidP="003176B5">
      <w:pPr>
        <w:spacing w:after="0" w:line="240" w:lineRule="auto"/>
      </w:pPr>
    </w:p>
    <w:p w14:paraId="19D4C0A8" w14:textId="0C655922" w:rsidR="00232FED" w:rsidRPr="004E6ABD" w:rsidRDefault="00232FED" w:rsidP="007E2F4A">
      <w:pPr>
        <w:spacing w:after="0" w:line="240" w:lineRule="auto"/>
        <w:ind w:left="-360"/>
        <w:rPr>
          <w:b/>
          <w:color w:val="76923C" w:themeColor="accent3" w:themeShade="BF"/>
          <w:sz w:val="24"/>
          <w:szCs w:val="24"/>
        </w:rPr>
      </w:pPr>
      <w:r w:rsidRPr="004E6ABD">
        <w:rPr>
          <w:b/>
          <w:color w:val="76923C" w:themeColor="accent3" w:themeShade="BF"/>
          <w:sz w:val="24"/>
          <w:szCs w:val="24"/>
        </w:rPr>
        <w:t xml:space="preserve">Arrange a Coffee event either at </w:t>
      </w:r>
      <w:r w:rsidR="003176B5" w:rsidRPr="004E6ABD">
        <w:rPr>
          <w:b/>
          <w:color w:val="76923C" w:themeColor="accent3" w:themeShade="BF"/>
          <w:sz w:val="24"/>
          <w:szCs w:val="24"/>
        </w:rPr>
        <w:t xml:space="preserve">your </w:t>
      </w:r>
      <w:r w:rsidRPr="004E6ABD">
        <w:rPr>
          <w:b/>
          <w:color w:val="76923C" w:themeColor="accent3" w:themeShade="BF"/>
          <w:sz w:val="24"/>
          <w:szCs w:val="24"/>
        </w:rPr>
        <w:t>home or at one of our local coffee shops.</w:t>
      </w:r>
    </w:p>
    <w:p w14:paraId="77D738CE" w14:textId="77777777" w:rsidR="004E6ABD" w:rsidRDefault="00232FED" w:rsidP="004E6ABD">
      <w:pPr>
        <w:spacing w:after="0" w:line="240" w:lineRule="auto"/>
        <w:ind w:left="-360"/>
      </w:pPr>
      <w:r>
        <w:t>Invite your neighbour</w:t>
      </w:r>
      <w:r w:rsidR="003176B5">
        <w:t>(</w:t>
      </w:r>
      <w:r>
        <w:t>s</w:t>
      </w:r>
      <w:r w:rsidR="003176B5">
        <w:t>)</w:t>
      </w:r>
      <w:r>
        <w:t xml:space="preserve"> over on a weekend for a Coffee.  Investigate whether you could set up a regular get-together either rotating amongst the homes on your block or getting together at one of our local establishments.</w:t>
      </w:r>
    </w:p>
    <w:p w14:paraId="3FD8DE7C" w14:textId="77777777" w:rsidR="004E6ABD" w:rsidRDefault="004E6ABD" w:rsidP="004E6ABD">
      <w:pPr>
        <w:spacing w:after="0" w:line="240" w:lineRule="auto"/>
        <w:ind w:left="-360"/>
      </w:pPr>
    </w:p>
    <w:p w14:paraId="73E318C2" w14:textId="77777777" w:rsidR="00E04C75" w:rsidRDefault="00E04C75" w:rsidP="004E6ABD">
      <w:pPr>
        <w:spacing w:after="0" w:line="240" w:lineRule="auto"/>
        <w:ind w:left="-360"/>
        <w:rPr>
          <w:rStyle w:val="Strong"/>
          <w:color w:val="E36C0A" w:themeColor="accent6" w:themeShade="BF"/>
          <w:sz w:val="24"/>
          <w:szCs w:val="24"/>
        </w:rPr>
      </w:pPr>
    </w:p>
    <w:p w14:paraId="45D4A00B" w14:textId="16AB2C8D" w:rsidR="0032460D" w:rsidRPr="004E6ABD" w:rsidRDefault="0032460D" w:rsidP="004E6ABD">
      <w:pPr>
        <w:spacing w:after="0" w:line="240" w:lineRule="auto"/>
        <w:ind w:left="-360"/>
        <w:rPr>
          <w:rStyle w:val="Strong"/>
          <w:b w:val="0"/>
          <w:bCs w:val="0"/>
          <w:color w:val="E36C0A" w:themeColor="accent6" w:themeShade="BF"/>
        </w:rPr>
      </w:pPr>
      <w:proofErr w:type="gramStart"/>
      <w:r w:rsidRPr="004E6ABD">
        <w:rPr>
          <w:rStyle w:val="Strong"/>
          <w:color w:val="E36C0A" w:themeColor="accent6" w:themeShade="BF"/>
          <w:sz w:val="24"/>
          <w:szCs w:val="24"/>
        </w:rPr>
        <w:lastRenderedPageBreak/>
        <w:t>Volunteer with the South Armour Heights Residents’ Association (SAHRA).</w:t>
      </w:r>
      <w:proofErr w:type="gramEnd"/>
    </w:p>
    <w:p w14:paraId="3EBC8792" w14:textId="09087BAE" w:rsidR="0032460D" w:rsidRPr="0045708C" w:rsidRDefault="0045708C" w:rsidP="0045708C">
      <w:pPr>
        <w:spacing w:after="0" w:line="240" w:lineRule="auto"/>
        <w:ind w:left="-360"/>
        <w:rPr>
          <w:bCs/>
        </w:rPr>
      </w:pPr>
      <w:r>
        <w:rPr>
          <w:rStyle w:val="Strong"/>
          <w:b w:val="0"/>
        </w:rPr>
        <w:t xml:space="preserve">Volunteer with SAHRA to become involved with the Board or to do some project-oriented volunteer work.  Are you a walker in the neighbourhood?  SAHRA has a variety of projects that might be of interest to you.  Student volunteers are also welcomed.  Contact </w:t>
      </w:r>
      <w:hyperlink r:id="rId11" w:history="1">
        <w:r w:rsidRPr="004B6B0C">
          <w:rPr>
            <w:rStyle w:val="Hyperlink"/>
          </w:rPr>
          <w:t>info@sahratoronto.com</w:t>
        </w:r>
      </w:hyperlink>
      <w:r>
        <w:rPr>
          <w:rStyle w:val="Strong"/>
          <w:b w:val="0"/>
        </w:rPr>
        <w:t>.</w:t>
      </w:r>
    </w:p>
    <w:p w14:paraId="61A9B012" w14:textId="77777777" w:rsidR="0032460D" w:rsidRPr="004E6ABD" w:rsidRDefault="0032460D" w:rsidP="007E2F4A">
      <w:pPr>
        <w:spacing w:after="0" w:line="240" w:lineRule="auto"/>
        <w:ind w:left="-360"/>
        <w:rPr>
          <w:b/>
          <w:color w:val="FF0000"/>
        </w:rPr>
      </w:pPr>
    </w:p>
    <w:p w14:paraId="4387EF74" w14:textId="239C2AAD" w:rsidR="00232FED" w:rsidRPr="00232FED" w:rsidRDefault="00232FED" w:rsidP="007E2F4A">
      <w:pPr>
        <w:spacing w:after="0" w:line="240" w:lineRule="auto"/>
        <w:ind w:left="-360"/>
        <w:rPr>
          <w:b/>
          <w:color w:val="FF0000"/>
          <w:sz w:val="24"/>
          <w:szCs w:val="24"/>
        </w:rPr>
      </w:pPr>
      <w:r w:rsidRPr="00232FED">
        <w:rPr>
          <w:b/>
          <w:color w:val="FF0000"/>
          <w:sz w:val="24"/>
          <w:szCs w:val="24"/>
        </w:rPr>
        <w:t>Call 311 if you see something that needs to be fixed.</w:t>
      </w:r>
    </w:p>
    <w:p w14:paraId="50FA0B9B" w14:textId="5FAEDB04" w:rsidR="00232FED" w:rsidRDefault="00232FED" w:rsidP="007E2F4A">
      <w:pPr>
        <w:spacing w:after="0" w:line="240" w:lineRule="auto"/>
        <w:ind w:left="-360"/>
      </w:pPr>
      <w:r>
        <w:t xml:space="preserve">Help keep our Neighbourhood safe and in good condition.  A simple call or email to 311 </w:t>
      </w:r>
      <w:r w:rsidR="004A6C69">
        <w:t>(</w:t>
      </w:r>
      <w:hyperlink r:id="rId12" w:history="1">
        <w:r w:rsidR="004A6C69" w:rsidRPr="00044CD3">
          <w:rPr>
            <w:rStyle w:val="Hyperlink"/>
          </w:rPr>
          <w:t>311@toronto.ca</w:t>
        </w:r>
      </w:hyperlink>
      <w:r w:rsidR="004A6C69">
        <w:t xml:space="preserve">) </w:t>
      </w:r>
      <w:r>
        <w:t>can get street lights replaced, damaged street signs repaired, broken tree branches removed, etc.</w:t>
      </w:r>
    </w:p>
    <w:p w14:paraId="2F79632E" w14:textId="77777777" w:rsidR="00232FED" w:rsidRPr="003E57A3" w:rsidRDefault="00232FED" w:rsidP="007E2F4A">
      <w:pPr>
        <w:spacing w:after="0" w:line="240" w:lineRule="auto"/>
        <w:ind w:left="-360"/>
      </w:pPr>
    </w:p>
    <w:p w14:paraId="3D43F13D" w14:textId="52151A7F" w:rsidR="003E57A3" w:rsidRDefault="0045708C" w:rsidP="007E2F4A">
      <w:pPr>
        <w:spacing w:after="0" w:line="240" w:lineRule="auto"/>
        <w:ind w:left="-360"/>
      </w:pPr>
      <w:r w:rsidRPr="00577368">
        <w:rPr>
          <w:rStyle w:val="Strong"/>
          <w:color w:val="943634" w:themeColor="accent2" w:themeShade="BF"/>
          <w:sz w:val="24"/>
          <w:szCs w:val="24"/>
        </w:rPr>
        <w:t xml:space="preserve">Participate in the Neighbourhood </w:t>
      </w:r>
      <w:r w:rsidR="003E57A3" w:rsidRPr="00577368">
        <w:rPr>
          <w:rStyle w:val="Strong"/>
          <w:color w:val="943634" w:themeColor="accent2" w:themeShade="BF"/>
          <w:sz w:val="24"/>
          <w:szCs w:val="24"/>
        </w:rPr>
        <w:t>W</w:t>
      </w:r>
      <w:r w:rsidR="00E736EE" w:rsidRPr="00577368">
        <w:rPr>
          <w:rStyle w:val="Strong"/>
          <w:color w:val="943634" w:themeColor="accent2" w:themeShade="BF"/>
          <w:sz w:val="24"/>
          <w:szCs w:val="24"/>
        </w:rPr>
        <w:t xml:space="preserve">atch </w:t>
      </w:r>
      <w:r w:rsidRPr="00577368">
        <w:rPr>
          <w:rStyle w:val="Strong"/>
          <w:color w:val="943634" w:themeColor="accent2" w:themeShade="BF"/>
          <w:sz w:val="24"/>
          <w:szCs w:val="24"/>
        </w:rPr>
        <w:t xml:space="preserve">Online </w:t>
      </w:r>
      <w:r w:rsidR="00E736EE" w:rsidRPr="00577368">
        <w:rPr>
          <w:rStyle w:val="Strong"/>
          <w:color w:val="943634" w:themeColor="accent2" w:themeShade="BF"/>
          <w:sz w:val="24"/>
          <w:szCs w:val="24"/>
        </w:rPr>
        <w:t>program.</w:t>
      </w:r>
      <w:r w:rsidR="00E736EE" w:rsidRPr="00577368">
        <w:rPr>
          <w:color w:val="943634" w:themeColor="accent2" w:themeShade="BF"/>
          <w:sz w:val="24"/>
          <w:szCs w:val="24"/>
        </w:rPr>
        <w:t> </w:t>
      </w:r>
      <w:r w:rsidRPr="00577368">
        <w:rPr>
          <w:color w:val="943634" w:themeColor="accent2" w:themeShade="BF"/>
          <w:sz w:val="24"/>
          <w:szCs w:val="24"/>
        </w:rPr>
        <w:br/>
      </w:r>
      <w:r>
        <w:t>This program can be an effective deterrent</w:t>
      </w:r>
      <w:r w:rsidR="00E736EE" w:rsidRPr="0045708C">
        <w:t xml:space="preserve"> to neighbo</w:t>
      </w:r>
      <w:r w:rsidR="006D1C70" w:rsidRPr="0045708C">
        <w:t>u</w:t>
      </w:r>
      <w:r w:rsidR="00E736EE" w:rsidRPr="0045708C">
        <w:t xml:space="preserve">rhood crime. </w:t>
      </w:r>
      <w:r>
        <w:t>Join in with the neighbours on your block or a section of your neighbourhood to operate a Neighbourhood Watch Online program.  An important component of the program is to “get to know your neighbours”</w:t>
      </w:r>
      <w:r w:rsidR="003176B5">
        <w:t xml:space="preserve"> and to develop</w:t>
      </w:r>
      <w:r>
        <w:t xml:space="preserve"> communication strategies amongst the neighbo</w:t>
      </w:r>
      <w:r w:rsidR="004774A2">
        <w:t xml:space="preserve">urs.  </w:t>
      </w:r>
      <w:r w:rsidR="004A6C69">
        <w:t>Contact SAHRA for more information.</w:t>
      </w:r>
    </w:p>
    <w:p w14:paraId="2979372C" w14:textId="77777777" w:rsidR="000A12CC" w:rsidRDefault="000A12CC" w:rsidP="004774A2">
      <w:pPr>
        <w:spacing w:after="0" w:line="240" w:lineRule="auto"/>
      </w:pPr>
    </w:p>
    <w:p w14:paraId="1E0D5129" w14:textId="77777777" w:rsidR="00232FED" w:rsidRPr="00232FED" w:rsidRDefault="003E57A3" w:rsidP="007E2F4A">
      <w:pPr>
        <w:spacing w:after="0" w:line="240" w:lineRule="auto"/>
        <w:ind w:left="-360"/>
        <w:rPr>
          <w:color w:val="548DD4" w:themeColor="text2" w:themeTint="99"/>
          <w:sz w:val="24"/>
          <w:szCs w:val="24"/>
        </w:rPr>
      </w:pPr>
      <w:r w:rsidRPr="00232FED">
        <w:rPr>
          <w:rStyle w:val="Strong"/>
          <w:color w:val="548DD4" w:themeColor="text2" w:themeTint="99"/>
          <w:sz w:val="24"/>
          <w:szCs w:val="24"/>
        </w:rPr>
        <w:t>Participate in Neighbour events organized by SAHRA</w:t>
      </w:r>
      <w:r w:rsidR="006D1C70" w:rsidRPr="00232FED">
        <w:rPr>
          <w:b/>
          <w:color w:val="548DD4" w:themeColor="text2" w:themeTint="99"/>
          <w:sz w:val="24"/>
          <w:szCs w:val="24"/>
        </w:rPr>
        <w:t>, i.e., Neighbours Night Out.</w:t>
      </w:r>
      <w:r w:rsidR="006D1C70" w:rsidRPr="00232FED">
        <w:rPr>
          <w:color w:val="548DD4" w:themeColor="text2" w:themeTint="99"/>
          <w:sz w:val="24"/>
          <w:szCs w:val="24"/>
        </w:rPr>
        <w:t xml:space="preserve"> </w:t>
      </w:r>
    </w:p>
    <w:p w14:paraId="728A86CD" w14:textId="7FEF5AF2" w:rsidR="003E57A3" w:rsidRDefault="006D1C70" w:rsidP="007E2F4A">
      <w:pPr>
        <w:spacing w:after="0" w:line="240" w:lineRule="auto"/>
        <w:ind w:left="-360"/>
      </w:pPr>
      <w:r>
        <w:t>It is an</w:t>
      </w:r>
      <w:r w:rsidR="003E57A3">
        <w:t xml:space="preserve"> easy way</w:t>
      </w:r>
      <w:r>
        <w:t xml:space="preserve"> to meet your neighbours at </w:t>
      </w:r>
      <w:r w:rsidR="003E57A3">
        <w:t>various social events.</w:t>
      </w:r>
      <w:r>
        <w:t xml:space="preserve"> </w:t>
      </w:r>
    </w:p>
    <w:p w14:paraId="2A464B7B" w14:textId="77777777" w:rsidR="000A12CC" w:rsidRDefault="000A12CC" w:rsidP="007E2F4A">
      <w:pPr>
        <w:spacing w:after="0" w:line="240" w:lineRule="auto"/>
        <w:ind w:left="-360"/>
      </w:pPr>
    </w:p>
    <w:p w14:paraId="2341199A" w14:textId="3B28DDF1" w:rsidR="0046319C" w:rsidRPr="0046319C" w:rsidRDefault="0046319C" w:rsidP="007E2F4A">
      <w:pPr>
        <w:spacing w:after="0" w:line="240" w:lineRule="auto"/>
        <w:ind w:left="-360"/>
        <w:rPr>
          <w:b/>
          <w:color w:val="00B050"/>
          <w:sz w:val="24"/>
          <w:szCs w:val="24"/>
        </w:rPr>
      </w:pPr>
      <w:r w:rsidRPr="0046319C">
        <w:rPr>
          <w:b/>
          <w:color w:val="00B050"/>
          <w:sz w:val="24"/>
          <w:szCs w:val="24"/>
        </w:rPr>
        <w:t>Become a catch-basin monitor with your ne</w:t>
      </w:r>
      <w:r>
        <w:rPr>
          <w:b/>
          <w:color w:val="00B050"/>
          <w:sz w:val="24"/>
          <w:szCs w:val="24"/>
        </w:rPr>
        <w:t>i</w:t>
      </w:r>
      <w:r w:rsidRPr="0046319C">
        <w:rPr>
          <w:b/>
          <w:color w:val="00B050"/>
          <w:sz w:val="24"/>
          <w:szCs w:val="24"/>
        </w:rPr>
        <w:t>ghbours.</w:t>
      </w:r>
    </w:p>
    <w:p w14:paraId="51482DC3" w14:textId="672B4720" w:rsidR="0046319C" w:rsidRDefault="00B17556" w:rsidP="007E2F4A">
      <w:pPr>
        <w:spacing w:after="0" w:line="240" w:lineRule="auto"/>
        <w:ind w:left="-360"/>
      </w:pPr>
      <w:r>
        <w:t>T</w:t>
      </w:r>
      <w:r w:rsidR="0046319C">
        <w:t xml:space="preserve">o avoid </w:t>
      </w:r>
      <w:r>
        <w:t xml:space="preserve">flooding, </w:t>
      </w:r>
      <w:r w:rsidR="0046319C">
        <w:t xml:space="preserve">we need to ensure that the catch-basins on both sides of our streets are clear of </w:t>
      </w:r>
      <w:r w:rsidR="004A6C69">
        <w:t>debris so that water will drain, reducing the likelihood of flooding</w:t>
      </w:r>
      <w:r w:rsidR="0046319C">
        <w:t xml:space="preserve">.  Talk with your neighbours – locate your catch-basins (otherwise you won’t be able to find them in the winter) and develop arrangements </w:t>
      </w:r>
      <w:r w:rsidR="003176B5">
        <w:t xml:space="preserve">with your neighbours </w:t>
      </w:r>
      <w:r w:rsidR="0046319C">
        <w:t>to keep them clea</w:t>
      </w:r>
      <w:r w:rsidR="003176B5">
        <w:t xml:space="preserve">r of debris, especially in the </w:t>
      </w:r>
      <w:proofErr w:type="gramStart"/>
      <w:r w:rsidR="003176B5">
        <w:t>Fall</w:t>
      </w:r>
      <w:proofErr w:type="gramEnd"/>
      <w:r w:rsidR="003176B5">
        <w:t xml:space="preserve"> and W</w:t>
      </w:r>
      <w:r w:rsidR="0046319C">
        <w:t xml:space="preserve">inter.  </w:t>
      </w:r>
    </w:p>
    <w:p w14:paraId="16FF6988" w14:textId="77777777" w:rsidR="0046319C" w:rsidRDefault="0046319C" w:rsidP="007E2F4A">
      <w:pPr>
        <w:spacing w:after="0" w:line="240" w:lineRule="auto"/>
        <w:ind w:left="-360"/>
      </w:pPr>
    </w:p>
    <w:p w14:paraId="46A4A95A" w14:textId="27906219" w:rsidR="00232FED" w:rsidRDefault="00232FED" w:rsidP="007E2F4A">
      <w:pPr>
        <w:spacing w:after="0" w:line="240" w:lineRule="auto"/>
        <w:ind w:left="-360"/>
      </w:pPr>
      <w:r w:rsidRPr="00232FED">
        <w:rPr>
          <w:rStyle w:val="Strong"/>
          <w:color w:val="76923C" w:themeColor="accent3" w:themeShade="BF"/>
          <w:sz w:val="24"/>
          <w:szCs w:val="24"/>
        </w:rPr>
        <w:t>Organize</w:t>
      </w:r>
      <w:r w:rsidR="005B732C">
        <w:rPr>
          <w:rStyle w:val="Strong"/>
          <w:color w:val="76923C" w:themeColor="accent3" w:themeShade="BF"/>
          <w:sz w:val="24"/>
          <w:szCs w:val="24"/>
        </w:rPr>
        <w:t xml:space="preserve"> a regular </w:t>
      </w:r>
      <w:r w:rsidRPr="00232FED">
        <w:rPr>
          <w:rStyle w:val="Strong"/>
          <w:color w:val="76923C" w:themeColor="accent3" w:themeShade="BF"/>
          <w:sz w:val="24"/>
          <w:szCs w:val="24"/>
        </w:rPr>
        <w:t xml:space="preserve">quarterly </w:t>
      </w:r>
      <w:r w:rsidR="00E736EE" w:rsidRPr="00232FED">
        <w:rPr>
          <w:rStyle w:val="Strong"/>
          <w:color w:val="76923C" w:themeColor="accent3" w:themeShade="BF"/>
          <w:sz w:val="24"/>
          <w:szCs w:val="24"/>
        </w:rPr>
        <w:t>gath</w:t>
      </w:r>
      <w:r w:rsidRPr="00232FED">
        <w:rPr>
          <w:rStyle w:val="Strong"/>
          <w:color w:val="76923C" w:themeColor="accent3" w:themeShade="BF"/>
          <w:sz w:val="24"/>
          <w:szCs w:val="24"/>
        </w:rPr>
        <w:t>ering of your closest neighbours</w:t>
      </w:r>
      <w:r w:rsidR="00E736EE" w:rsidRPr="00E736EE">
        <w:rPr>
          <w:rStyle w:val="Strong"/>
        </w:rPr>
        <w:t>.</w:t>
      </w:r>
      <w:r w:rsidR="003E57A3">
        <w:t> </w:t>
      </w:r>
    </w:p>
    <w:p w14:paraId="691019AB" w14:textId="43BCFDEE" w:rsidR="005B732C" w:rsidRDefault="005B732C" w:rsidP="007E2F4A">
      <w:pPr>
        <w:spacing w:after="0" w:line="240" w:lineRule="auto"/>
        <w:ind w:left="-360"/>
      </w:pPr>
      <w:r>
        <w:t>Set up an event to get the neighbours together quarterly either for a casual (perhaps pot-luck) dinner, rotating th</w:t>
      </w:r>
      <w:r w:rsidR="003176B5">
        <w:t xml:space="preserve">rough the homes or visit </w:t>
      </w:r>
      <w:r>
        <w:t xml:space="preserve">our </w:t>
      </w:r>
      <w:r w:rsidR="003176B5">
        <w:t xml:space="preserve">various </w:t>
      </w:r>
      <w:r>
        <w:t>restaurants on Avenue Road. Each family could take on the responsibility for organizing one of the</w:t>
      </w:r>
      <w:r w:rsidR="00A41DD1">
        <w:t xml:space="preserve"> event</w:t>
      </w:r>
      <w:r>
        <w:t xml:space="preserve">s.  </w:t>
      </w:r>
    </w:p>
    <w:p w14:paraId="27F0E2E4" w14:textId="77777777" w:rsidR="005B732C" w:rsidRDefault="005B732C" w:rsidP="007E2F4A">
      <w:pPr>
        <w:spacing w:after="0" w:line="240" w:lineRule="auto"/>
        <w:ind w:left="-360"/>
      </w:pPr>
    </w:p>
    <w:p w14:paraId="7485D1DF" w14:textId="289634AE" w:rsidR="005B732C" w:rsidRPr="005B732C" w:rsidRDefault="005B732C" w:rsidP="007E2F4A">
      <w:pPr>
        <w:spacing w:after="0" w:line="240" w:lineRule="auto"/>
        <w:ind w:left="-360"/>
        <w:rPr>
          <w:b/>
          <w:color w:val="D99594" w:themeColor="accent2" w:themeTint="99"/>
          <w:sz w:val="24"/>
          <w:szCs w:val="24"/>
        </w:rPr>
      </w:pPr>
      <w:r w:rsidRPr="005B732C">
        <w:rPr>
          <w:b/>
          <w:color w:val="D99594" w:themeColor="accent2" w:themeTint="99"/>
          <w:sz w:val="24"/>
          <w:szCs w:val="24"/>
        </w:rPr>
        <w:t>Join/o</w:t>
      </w:r>
      <w:r>
        <w:rPr>
          <w:b/>
          <w:color w:val="D99594" w:themeColor="accent2" w:themeTint="99"/>
          <w:sz w:val="24"/>
          <w:szCs w:val="24"/>
        </w:rPr>
        <w:t>rganize a walking or running</w:t>
      </w:r>
      <w:r w:rsidRPr="005B732C">
        <w:rPr>
          <w:b/>
          <w:color w:val="D99594" w:themeColor="accent2" w:themeTint="99"/>
          <w:sz w:val="24"/>
          <w:szCs w:val="24"/>
        </w:rPr>
        <w:t xml:space="preserve"> group.</w:t>
      </w:r>
    </w:p>
    <w:p w14:paraId="476257EA" w14:textId="5EF62F0A" w:rsidR="00E736EE" w:rsidRPr="00E736EE" w:rsidRDefault="006D1C70" w:rsidP="007E2F4A">
      <w:pPr>
        <w:spacing w:after="0" w:line="240" w:lineRule="auto"/>
        <w:ind w:left="-360"/>
      </w:pPr>
      <w:r>
        <w:t>This could be as easy as a walking</w:t>
      </w:r>
      <w:r w:rsidR="005B732C">
        <w:t>/running</w:t>
      </w:r>
      <w:r>
        <w:t xml:space="preserve"> group</w:t>
      </w:r>
      <w:r w:rsidR="005B732C">
        <w:t xml:space="preserve"> or a couple of your neighbours that </w:t>
      </w:r>
      <w:r>
        <w:t>meet</w:t>
      </w:r>
      <w:r w:rsidR="005B732C">
        <w:t>s</w:t>
      </w:r>
      <w:r>
        <w:t xml:space="preserve"> at the same time every week/month.</w:t>
      </w:r>
    </w:p>
    <w:p w14:paraId="65CA85DF" w14:textId="77777777" w:rsidR="000A12CC" w:rsidRDefault="000A12CC" w:rsidP="007E2F4A">
      <w:pPr>
        <w:spacing w:after="0" w:line="240" w:lineRule="auto"/>
        <w:ind w:left="-360"/>
        <w:rPr>
          <w:rStyle w:val="Strong"/>
        </w:rPr>
      </w:pPr>
    </w:p>
    <w:p w14:paraId="25777F5B" w14:textId="77777777" w:rsidR="005B732C" w:rsidRPr="005B732C" w:rsidRDefault="00E736EE" w:rsidP="007E2F4A">
      <w:pPr>
        <w:spacing w:after="0" w:line="240" w:lineRule="auto"/>
        <w:ind w:left="-360"/>
        <w:rPr>
          <w:color w:val="E36C0A" w:themeColor="accent6" w:themeShade="BF"/>
          <w:sz w:val="24"/>
          <w:szCs w:val="24"/>
        </w:rPr>
      </w:pPr>
      <w:r w:rsidRPr="005B732C">
        <w:rPr>
          <w:rStyle w:val="Strong"/>
          <w:color w:val="E36C0A" w:themeColor="accent6" w:themeShade="BF"/>
          <w:sz w:val="24"/>
          <w:szCs w:val="24"/>
        </w:rPr>
        <w:t>Start a neighbo</w:t>
      </w:r>
      <w:r w:rsidR="006D1C70" w:rsidRPr="005B732C">
        <w:rPr>
          <w:rStyle w:val="Strong"/>
          <w:color w:val="E36C0A" w:themeColor="accent6" w:themeShade="BF"/>
          <w:sz w:val="24"/>
          <w:szCs w:val="24"/>
        </w:rPr>
        <w:t>u</w:t>
      </w:r>
      <w:r w:rsidRPr="005B732C">
        <w:rPr>
          <w:rStyle w:val="Strong"/>
          <w:color w:val="E36C0A" w:themeColor="accent6" w:themeShade="BF"/>
          <w:sz w:val="24"/>
          <w:szCs w:val="24"/>
        </w:rPr>
        <w:t>rhood book club.</w:t>
      </w:r>
      <w:r w:rsidRPr="005B732C">
        <w:rPr>
          <w:color w:val="E36C0A" w:themeColor="accent6" w:themeShade="BF"/>
          <w:sz w:val="24"/>
          <w:szCs w:val="24"/>
        </w:rPr>
        <w:t> </w:t>
      </w:r>
    </w:p>
    <w:p w14:paraId="22D38626" w14:textId="745D8F09" w:rsidR="003E57A3" w:rsidRDefault="003E57A3" w:rsidP="007E2F4A">
      <w:pPr>
        <w:spacing w:after="0" w:line="240" w:lineRule="auto"/>
        <w:ind w:left="-360"/>
      </w:pPr>
      <w:r>
        <w:t xml:space="preserve">A block book club makes it easier to participate when </w:t>
      </w:r>
      <w:r w:rsidR="00E736EE" w:rsidRPr="00E736EE">
        <w:t>only have to walk two houses ove</w:t>
      </w:r>
      <w:r>
        <w:t xml:space="preserve">r. </w:t>
      </w:r>
    </w:p>
    <w:p w14:paraId="7A41C209" w14:textId="77777777" w:rsidR="00300533" w:rsidRDefault="00300533" w:rsidP="003176B5">
      <w:pPr>
        <w:spacing w:after="0" w:line="240" w:lineRule="auto"/>
        <w:rPr>
          <w:rStyle w:val="Strong"/>
        </w:rPr>
      </w:pPr>
    </w:p>
    <w:p w14:paraId="4F356743" w14:textId="55A6C789" w:rsidR="005B732C" w:rsidRPr="00300533" w:rsidRDefault="004774A2" w:rsidP="00300533">
      <w:pPr>
        <w:spacing w:after="0" w:line="240" w:lineRule="auto"/>
        <w:ind w:left="-360"/>
        <w:rPr>
          <w:b/>
          <w:bCs/>
        </w:rPr>
      </w:pPr>
      <w:r w:rsidRPr="004774A2">
        <w:rPr>
          <w:rStyle w:val="Strong"/>
          <w:color w:val="548DD4" w:themeColor="text2" w:themeTint="99"/>
          <w:sz w:val="24"/>
          <w:szCs w:val="24"/>
        </w:rPr>
        <w:t xml:space="preserve">Help your </w:t>
      </w:r>
      <w:r w:rsidR="00E736EE" w:rsidRPr="004774A2">
        <w:rPr>
          <w:rStyle w:val="Strong"/>
          <w:color w:val="548DD4" w:themeColor="text2" w:themeTint="99"/>
          <w:sz w:val="24"/>
          <w:szCs w:val="24"/>
        </w:rPr>
        <w:t>neighbo</w:t>
      </w:r>
      <w:r w:rsidR="006D1C70" w:rsidRPr="004774A2">
        <w:rPr>
          <w:rStyle w:val="Strong"/>
          <w:color w:val="548DD4" w:themeColor="text2" w:themeTint="99"/>
          <w:sz w:val="24"/>
          <w:szCs w:val="24"/>
        </w:rPr>
        <w:t>u</w:t>
      </w:r>
      <w:r w:rsidRPr="004774A2">
        <w:rPr>
          <w:rStyle w:val="Strong"/>
          <w:color w:val="548DD4" w:themeColor="text2" w:themeTint="99"/>
          <w:sz w:val="24"/>
          <w:szCs w:val="24"/>
        </w:rPr>
        <w:t>r</w:t>
      </w:r>
      <w:r>
        <w:rPr>
          <w:rStyle w:val="Strong"/>
          <w:color w:val="548DD4" w:themeColor="text2" w:themeTint="99"/>
          <w:sz w:val="24"/>
          <w:szCs w:val="24"/>
        </w:rPr>
        <w:t>s</w:t>
      </w:r>
      <w:r w:rsidRPr="004774A2">
        <w:rPr>
          <w:rStyle w:val="Strong"/>
          <w:color w:val="548DD4" w:themeColor="text2" w:themeTint="99"/>
          <w:sz w:val="24"/>
          <w:szCs w:val="24"/>
        </w:rPr>
        <w:t xml:space="preserve"> shovel snow.</w:t>
      </w:r>
      <w:r w:rsidR="00E736EE" w:rsidRPr="004774A2">
        <w:rPr>
          <w:color w:val="548DD4" w:themeColor="text2" w:themeTint="99"/>
          <w:sz w:val="24"/>
          <w:szCs w:val="24"/>
        </w:rPr>
        <w:t> </w:t>
      </w:r>
    </w:p>
    <w:p w14:paraId="45DF7763" w14:textId="443CD06C" w:rsidR="008B68E7" w:rsidRDefault="00E736EE" w:rsidP="008B68E7">
      <w:pPr>
        <w:spacing w:after="0" w:line="240" w:lineRule="auto"/>
        <w:ind w:left="-360"/>
      </w:pPr>
      <w:r w:rsidRPr="004774A2">
        <w:t>If you neighbo</w:t>
      </w:r>
      <w:r w:rsidR="006D1C70" w:rsidRPr="004774A2">
        <w:t>u</w:t>
      </w:r>
      <w:r w:rsidRPr="004774A2">
        <w:t>rs are older or perhaps just going through a hard time with a new baby or</w:t>
      </w:r>
      <w:r w:rsidR="004774A2">
        <w:t xml:space="preserve"> sickness, spend some extra time to clear/help them clear their sidewalk or driveway. In the major storms, a ‘street snow clearing’ approach is a great ‘sharing’ opportunity with your neighbours.  </w:t>
      </w:r>
    </w:p>
    <w:p w14:paraId="327D9BBF" w14:textId="77777777" w:rsidR="008B68E7" w:rsidRDefault="008B68E7" w:rsidP="008B68E7">
      <w:pPr>
        <w:spacing w:after="0" w:line="240" w:lineRule="auto"/>
        <w:ind w:left="-360"/>
        <w:rPr>
          <w:rStyle w:val="Strong"/>
        </w:rPr>
      </w:pPr>
    </w:p>
    <w:p w14:paraId="50DBF65F" w14:textId="77777777" w:rsidR="005B732C" w:rsidRPr="00577368" w:rsidRDefault="00E736EE" w:rsidP="008B68E7">
      <w:pPr>
        <w:spacing w:after="0" w:line="240" w:lineRule="auto"/>
        <w:ind w:left="-360"/>
        <w:rPr>
          <w:color w:val="B2A1C7" w:themeColor="accent4" w:themeTint="99"/>
          <w:sz w:val="24"/>
          <w:szCs w:val="24"/>
        </w:rPr>
      </w:pPr>
      <w:r w:rsidRPr="00577368">
        <w:rPr>
          <w:rStyle w:val="Strong"/>
          <w:color w:val="B2A1C7" w:themeColor="accent4" w:themeTint="99"/>
          <w:sz w:val="24"/>
          <w:szCs w:val="24"/>
        </w:rPr>
        <w:t>Support your neighbo</w:t>
      </w:r>
      <w:r w:rsidR="006D1C70" w:rsidRPr="00577368">
        <w:rPr>
          <w:rStyle w:val="Strong"/>
          <w:color w:val="B2A1C7" w:themeColor="accent4" w:themeTint="99"/>
          <w:sz w:val="24"/>
          <w:szCs w:val="24"/>
        </w:rPr>
        <w:t>u</w:t>
      </w:r>
      <w:r w:rsidRPr="00577368">
        <w:rPr>
          <w:rStyle w:val="Strong"/>
          <w:color w:val="B2A1C7" w:themeColor="accent4" w:themeTint="99"/>
          <w:sz w:val="24"/>
          <w:szCs w:val="24"/>
        </w:rPr>
        <w:t>rhood schools.</w:t>
      </w:r>
      <w:r w:rsidRPr="00577368">
        <w:rPr>
          <w:color w:val="B2A1C7" w:themeColor="accent4" w:themeTint="99"/>
          <w:sz w:val="24"/>
          <w:szCs w:val="24"/>
        </w:rPr>
        <w:t> </w:t>
      </w:r>
    </w:p>
    <w:p w14:paraId="4FECA1A6" w14:textId="39FB1661" w:rsidR="003E57A3" w:rsidRDefault="003176B5" w:rsidP="008B68E7">
      <w:pPr>
        <w:spacing w:after="0" w:line="240" w:lineRule="auto"/>
        <w:ind w:left="-360"/>
      </w:pPr>
      <w:r>
        <w:t>T</w:t>
      </w:r>
      <w:r w:rsidR="00E736EE" w:rsidRPr="00E736EE">
        <w:t>he most successful schools are the ones where parents are actively engaged</w:t>
      </w:r>
      <w:r w:rsidR="006D1C70">
        <w:t>.</w:t>
      </w:r>
      <w:r w:rsidR="00E736EE" w:rsidRPr="00E736EE">
        <w:t xml:space="preserve"> Good schools have successful, if informal, partnerships between the administration, the parents and the community-at-large. Even if you don</w:t>
      </w:r>
      <w:r w:rsidR="006D1C70">
        <w:t>’t have kids at the school, it is</w:t>
      </w:r>
      <w:r w:rsidR="00E736EE" w:rsidRPr="00E736EE">
        <w:t xml:space="preserve"> important to remember that the local school is also a member of the community, and can greatly impact the neighbo</w:t>
      </w:r>
      <w:r w:rsidR="006D1C70">
        <w:t>u</w:t>
      </w:r>
      <w:r w:rsidR="00E736EE" w:rsidRPr="00E736EE">
        <w:t xml:space="preserve">rhood, positively or negatively. </w:t>
      </w:r>
    </w:p>
    <w:p w14:paraId="460F8DB8" w14:textId="77777777" w:rsidR="008B68E7" w:rsidRDefault="008B68E7" w:rsidP="00A41DD1">
      <w:pPr>
        <w:spacing w:after="0" w:line="240" w:lineRule="auto"/>
        <w:rPr>
          <w:rStyle w:val="Strong"/>
        </w:rPr>
      </w:pPr>
    </w:p>
    <w:p w14:paraId="40175D66" w14:textId="3689ACE4" w:rsidR="004774A2" w:rsidRPr="004774A2" w:rsidRDefault="004774A2" w:rsidP="004774A2">
      <w:pPr>
        <w:spacing w:after="0" w:line="240" w:lineRule="auto"/>
        <w:ind w:left="-360"/>
        <w:rPr>
          <w:b/>
          <w:bCs/>
          <w:color w:val="5F497A" w:themeColor="accent4" w:themeShade="BF"/>
          <w:sz w:val="24"/>
          <w:szCs w:val="24"/>
        </w:rPr>
      </w:pPr>
      <w:r w:rsidRPr="004774A2">
        <w:rPr>
          <w:rStyle w:val="Strong"/>
          <w:color w:val="5F497A" w:themeColor="accent4" w:themeShade="BF"/>
          <w:sz w:val="24"/>
          <w:szCs w:val="24"/>
        </w:rPr>
        <w:t>Let your neighbours know when you will be out of town.</w:t>
      </w:r>
    </w:p>
    <w:p w14:paraId="5B66EF90" w14:textId="5EF0A289" w:rsidR="004774A2" w:rsidRDefault="003176B5" w:rsidP="004774A2">
      <w:pPr>
        <w:spacing w:after="0" w:line="240" w:lineRule="auto"/>
        <w:ind w:left="-360"/>
      </w:pPr>
      <w:r>
        <w:t>Y</w:t>
      </w:r>
      <w:r w:rsidR="004774A2" w:rsidRPr="0045708C">
        <w:t xml:space="preserve">ou </w:t>
      </w:r>
      <w:r w:rsidR="004774A2">
        <w:t xml:space="preserve">should </w:t>
      </w:r>
      <w:r w:rsidR="004774A2" w:rsidRPr="0045708C">
        <w:t>ask your neighbou</w:t>
      </w:r>
      <w:r w:rsidR="004774A2">
        <w:t xml:space="preserve">rs (and </w:t>
      </w:r>
      <w:r w:rsidR="004774A2" w:rsidRPr="0045708C">
        <w:t>t</w:t>
      </w:r>
      <w:r w:rsidR="004774A2">
        <w:t xml:space="preserve">hey will likely ask you in turn) to keep an eye out on your home while you are away. Ask them to contact you or the police if anything suspicious happens.   </w:t>
      </w:r>
    </w:p>
    <w:p w14:paraId="3E9B7D0A" w14:textId="77777777" w:rsidR="00740128" w:rsidRDefault="00740128" w:rsidP="00577368">
      <w:pPr>
        <w:spacing w:after="0" w:line="240" w:lineRule="auto"/>
        <w:rPr>
          <w:rStyle w:val="Strong"/>
          <w:color w:val="8DB3E2" w:themeColor="text2" w:themeTint="66"/>
          <w:sz w:val="24"/>
          <w:szCs w:val="24"/>
        </w:rPr>
      </w:pPr>
    </w:p>
    <w:p w14:paraId="6A39BD1D" w14:textId="77777777" w:rsidR="00E04C75" w:rsidRDefault="00E04C75" w:rsidP="003176B5">
      <w:pPr>
        <w:spacing w:after="0" w:line="240" w:lineRule="auto"/>
        <w:ind w:left="-360"/>
        <w:rPr>
          <w:rStyle w:val="Strong"/>
          <w:color w:val="FF0000"/>
          <w:sz w:val="24"/>
          <w:szCs w:val="24"/>
        </w:rPr>
      </w:pPr>
    </w:p>
    <w:p w14:paraId="7BD20C3C" w14:textId="77777777" w:rsidR="003176B5" w:rsidRPr="00577368" w:rsidRDefault="003176B5" w:rsidP="003176B5">
      <w:pPr>
        <w:spacing w:after="0" w:line="240" w:lineRule="auto"/>
        <w:ind w:left="-360"/>
        <w:rPr>
          <w:rStyle w:val="Strong"/>
          <w:color w:val="FF0000"/>
          <w:sz w:val="24"/>
          <w:szCs w:val="24"/>
        </w:rPr>
      </w:pPr>
      <w:bookmarkStart w:id="0" w:name="_GoBack"/>
      <w:bookmarkEnd w:id="0"/>
      <w:r w:rsidRPr="00577368">
        <w:rPr>
          <w:rStyle w:val="Strong"/>
          <w:color w:val="FF0000"/>
          <w:sz w:val="24"/>
          <w:szCs w:val="24"/>
        </w:rPr>
        <w:lastRenderedPageBreak/>
        <w:t xml:space="preserve">Subscribe to SAHRA’s </w:t>
      </w:r>
      <w:proofErr w:type="spellStart"/>
      <w:r w:rsidRPr="00577368">
        <w:rPr>
          <w:rStyle w:val="Strong"/>
          <w:color w:val="FF0000"/>
          <w:sz w:val="24"/>
          <w:szCs w:val="24"/>
        </w:rPr>
        <w:t>eBlasts</w:t>
      </w:r>
      <w:proofErr w:type="spellEnd"/>
      <w:r w:rsidRPr="00577368">
        <w:rPr>
          <w:rStyle w:val="Strong"/>
          <w:color w:val="FF0000"/>
          <w:sz w:val="24"/>
          <w:szCs w:val="24"/>
        </w:rPr>
        <w:t>, Newsletter and website for News in the Neighbourhood.</w:t>
      </w:r>
    </w:p>
    <w:p w14:paraId="442C5A60" w14:textId="77777777" w:rsidR="003176B5" w:rsidRDefault="003176B5" w:rsidP="003176B5">
      <w:pPr>
        <w:spacing w:after="0" w:line="240" w:lineRule="auto"/>
        <w:ind w:left="-360"/>
        <w:rPr>
          <w:rStyle w:val="Strong"/>
        </w:rPr>
      </w:pPr>
      <w:r w:rsidRPr="0032460D">
        <w:rPr>
          <w:rStyle w:val="Strong"/>
          <w:b w:val="0"/>
        </w:rPr>
        <w:t xml:space="preserve">Your Residents’ Association communicates neighbourhood information via </w:t>
      </w:r>
      <w:proofErr w:type="spellStart"/>
      <w:r w:rsidRPr="0032460D">
        <w:rPr>
          <w:rStyle w:val="Strong"/>
          <w:b w:val="0"/>
        </w:rPr>
        <w:t>eBlasts</w:t>
      </w:r>
      <w:proofErr w:type="spellEnd"/>
      <w:r w:rsidRPr="0032460D">
        <w:rPr>
          <w:rStyle w:val="Strong"/>
          <w:b w:val="0"/>
        </w:rPr>
        <w:t xml:space="preserve"> (usually twice a month), Newsletter (o</w:t>
      </w:r>
      <w:r>
        <w:rPr>
          <w:rStyle w:val="Strong"/>
          <w:b w:val="0"/>
        </w:rPr>
        <w:t xml:space="preserve">nce or twice a year) as well as </w:t>
      </w:r>
      <w:r w:rsidRPr="0032460D">
        <w:rPr>
          <w:rStyle w:val="Strong"/>
          <w:b w:val="0"/>
        </w:rPr>
        <w:t>maintaining an active Website</w:t>
      </w:r>
      <w:r>
        <w:rPr>
          <w:rStyle w:val="Strong"/>
        </w:rPr>
        <w:t xml:space="preserve"> </w:t>
      </w:r>
      <w:r w:rsidRPr="0032460D">
        <w:rPr>
          <w:rStyle w:val="Strong"/>
          <w:color w:val="365F91" w:themeColor="accent1" w:themeShade="BF"/>
        </w:rPr>
        <w:t>(</w:t>
      </w:r>
      <w:hyperlink r:id="rId13" w:history="1">
        <w:r w:rsidRPr="0032460D">
          <w:rPr>
            <w:rStyle w:val="Hyperlink"/>
            <w:color w:val="365F91" w:themeColor="accent1" w:themeShade="BF"/>
          </w:rPr>
          <w:t>https://sahratoronto.com/</w:t>
        </w:r>
      </w:hyperlink>
      <w:r w:rsidRPr="0032460D">
        <w:rPr>
          <w:color w:val="365F91" w:themeColor="accent1" w:themeShade="BF"/>
        </w:rPr>
        <w:t>)</w:t>
      </w:r>
      <w:r>
        <w:rPr>
          <w:color w:val="365F91" w:themeColor="accent1" w:themeShade="BF"/>
        </w:rPr>
        <w:t xml:space="preserve">.  </w:t>
      </w:r>
      <w:r w:rsidRPr="0032460D">
        <w:t xml:space="preserve">Please send your email address to </w:t>
      </w:r>
      <w:hyperlink r:id="rId14" w:history="1">
        <w:r w:rsidRPr="0032460D">
          <w:rPr>
            <w:rStyle w:val="Hyperlink"/>
            <w:color w:val="auto"/>
          </w:rPr>
          <w:t>info@sahratoronto.com</w:t>
        </w:r>
      </w:hyperlink>
      <w:r w:rsidRPr="0032460D">
        <w:t xml:space="preserve"> to be added to our email distribution list.  Please also encourage your neighbours</w:t>
      </w:r>
      <w:r>
        <w:t>, including new families to the neighbourhood,</w:t>
      </w:r>
      <w:r w:rsidRPr="0032460D">
        <w:t xml:space="preserve"> to se</w:t>
      </w:r>
      <w:r>
        <w:t>nd us their email address to us</w:t>
      </w:r>
      <w:r w:rsidRPr="0032460D">
        <w:t xml:space="preserve">. </w:t>
      </w:r>
    </w:p>
    <w:p w14:paraId="7BBB67EB" w14:textId="77777777" w:rsidR="003176B5" w:rsidRPr="004E6ABD" w:rsidRDefault="003176B5" w:rsidP="003176B5">
      <w:pPr>
        <w:spacing w:after="0" w:line="240" w:lineRule="auto"/>
        <w:rPr>
          <w:rStyle w:val="Strong"/>
          <w:color w:val="8DB3E2" w:themeColor="text2" w:themeTint="66"/>
        </w:rPr>
      </w:pPr>
    </w:p>
    <w:p w14:paraId="38340E5A" w14:textId="76F29336" w:rsidR="004774A2" w:rsidRPr="004774A2" w:rsidRDefault="004774A2" w:rsidP="000A12CC">
      <w:pPr>
        <w:spacing w:after="0" w:line="240" w:lineRule="auto"/>
        <w:ind w:left="-360"/>
        <w:rPr>
          <w:rStyle w:val="Strong"/>
          <w:color w:val="E36C0A" w:themeColor="accent6" w:themeShade="BF"/>
          <w:sz w:val="24"/>
          <w:szCs w:val="24"/>
        </w:rPr>
      </w:pPr>
      <w:r w:rsidRPr="004774A2">
        <w:rPr>
          <w:rStyle w:val="Strong"/>
          <w:color w:val="E36C0A" w:themeColor="accent6" w:themeShade="BF"/>
          <w:sz w:val="24"/>
          <w:szCs w:val="24"/>
        </w:rPr>
        <w:t>Let your neighbours know when there are going to be outside contractors at your home.</w:t>
      </w:r>
    </w:p>
    <w:p w14:paraId="39651C11" w14:textId="3A0D2EED" w:rsidR="004774A2" w:rsidRPr="004774A2" w:rsidRDefault="004774A2" w:rsidP="000A12CC">
      <w:pPr>
        <w:spacing w:after="0" w:line="240" w:lineRule="auto"/>
        <w:ind w:left="-360"/>
        <w:rPr>
          <w:rStyle w:val="Strong"/>
          <w:b w:val="0"/>
        </w:rPr>
      </w:pPr>
      <w:r w:rsidRPr="004774A2">
        <w:rPr>
          <w:rStyle w:val="Strong"/>
          <w:b w:val="0"/>
        </w:rPr>
        <w:t xml:space="preserve">With the Break &amp; Enter situation today, it is concerning when ‘contractors’ arrive with ladders.  </w:t>
      </w:r>
      <w:r>
        <w:rPr>
          <w:rStyle w:val="Strong"/>
          <w:b w:val="0"/>
        </w:rPr>
        <w:t>Let your close neighbours know when you’ve arranged for contractors so that they know that it is a ‘valid’ situation.</w:t>
      </w:r>
    </w:p>
    <w:p w14:paraId="1D1BBC94" w14:textId="77777777" w:rsidR="004774A2" w:rsidRPr="003176B5" w:rsidRDefault="004774A2" w:rsidP="000A12CC">
      <w:pPr>
        <w:spacing w:after="0" w:line="240" w:lineRule="auto"/>
        <w:ind w:left="-360"/>
        <w:rPr>
          <w:rStyle w:val="Strong"/>
          <w:color w:val="8DB3E2" w:themeColor="text2" w:themeTint="66"/>
        </w:rPr>
      </w:pPr>
    </w:p>
    <w:p w14:paraId="5DBC9A71" w14:textId="73BF19AC" w:rsidR="008B68E7" w:rsidRPr="00A41DD1" w:rsidRDefault="00A41DD1" w:rsidP="000A12CC">
      <w:pPr>
        <w:spacing w:after="0" w:line="240" w:lineRule="auto"/>
        <w:ind w:left="-360"/>
        <w:rPr>
          <w:color w:val="8DB3E2" w:themeColor="text2" w:themeTint="66"/>
          <w:sz w:val="24"/>
          <w:szCs w:val="24"/>
        </w:rPr>
      </w:pPr>
      <w:r w:rsidRPr="00A41DD1">
        <w:rPr>
          <w:rStyle w:val="Strong"/>
          <w:color w:val="8DB3E2" w:themeColor="text2" w:themeTint="66"/>
          <w:sz w:val="24"/>
          <w:szCs w:val="24"/>
        </w:rPr>
        <w:t>Support our young</w:t>
      </w:r>
      <w:r w:rsidR="00E736EE" w:rsidRPr="00A41DD1">
        <w:rPr>
          <w:rStyle w:val="Strong"/>
          <w:color w:val="8DB3E2" w:themeColor="text2" w:themeTint="66"/>
          <w:sz w:val="24"/>
          <w:szCs w:val="24"/>
        </w:rPr>
        <w:t xml:space="preserve"> entrepreneurs by buying the neighbo</w:t>
      </w:r>
      <w:r w:rsidR="006D1C70" w:rsidRPr="00A41DD1">
        <w:rPr>
          <w:rStyle w:val="Strong"/>
          <w:color w:val="8DB3E2" w:themeColor="text2" w:themeTint="66"/>
          <w:sz w:val="24"/>
          <w:szCs w:val="24"/>
        </w:rPr>
        <w:t>u</w:t>
      </w:r>
      <w:r w:rsidR="00E736EE" w:rsidRPr="00A41DD1">
        <w:rPr>
          <w:rStyle w:val="Strong"/>
          <w:color w:val="8DB3E2" w:themeColor="text2" w:themeTint="66"/>
          <w:sz w:val="24"/>
          <w:szCs w:val="24"/>
        </w:rPr>
        <w:t>r kids’ lemonade</w:t>
      </w:r>
      <w:r w:rsidRPr="00A41DD1">
        <w:rPr>
          <w:rStyle w:val="Strong"/>
          <w:color w:val="8DB3E2" w:themeColor="text2" w:themeTint="66"/>
          <w:sz w:val="24"/>
          <w:szCs w:val="24"/>
        </w:rPr>
        <w:t>/cookies/chocolates</w:t>
      </w:r>
      <w:r w:rsidR="00E736EE" w:rsidRPr="00A41DD1">
        <w:rPr>
          <w:rStyle w:val="Strong"/>
          <w:color w:val="8DB3E2" w:themeColor="text2" w:themeTint="66"/>
          <w:sz w:val="24"/>
          <w:szCs w:val="24"/>
        </w:rPr>
        <w:t>.</w:t>
      </w:r>
      <w:r w:rsidR="005501DC" w:rsidRPr="00A41DD1">
        <w:rPr>
          <w:color w:val="8DB3E2" w:themeColor="text2" w:themeTint="66"/>
          <w:sz w:val="24"/>
          <w:szCs w:val="24"/>
        </w:rPr>
        <w:t xml:space="preserve">  </w:t>
      </w:r>
    </w:p>
    <w:p w14:paraId="5556D2E6" w14:textId="27327225" w:rsidR="00E736EE" w:rsidRPr="00E736EE" w:rsidRDefault="005501DC" w:rsidP="000A12CC">
      <w:pPr>
        <w:spacing w:after="0" w:line="240" w:lineRule="auto"/>
        <w:ind w:left="-360"/>
      </w:pPr>
      <w:r>
        <w:t>B</w:t>
      </w:r>
      <w:r w:rsidR="00E736EE" w:rsidRPr="00E736EE">
        <w:t>uy</w:t>
      </w:r>
      <w:r>
        <w:t>ing</w:t>
      </w:r>
      <w:r w:rsidR="00E736EE" w:rsidRPr="00E736EE">
        <w:t xml:space="preserve"> whatever kids are selling on card tables i</w:t>
      </w:r>
      <w:r>
        <w:t xml:space="preserve">n their front yards </w:t>
      </w:r>
      <w:r w:rsidR="00A41DD1">
        <w:t xml:space="preserve">or from going door-to-door </w:t>
      </w:r>
      <w:r w:rsidR="00E736EE" w:rsidRPr="00E736EE">
        <w:t>goes back to the “</w:t>
      </w:r>
      <w:hyperlink r:id="rId15" w:history="1">
        <w:r w:rsidR="00E736EE" w:rsidRPr="006D1C70">
          <w:rPr>
            <w:rStyle w:val="Hyperlink"/>
            <w:color w:val="auto"/>
            <w:u w:val="none"/>
          </w:rPr>
          <w:t>it takes a village</w:t>
        </w:r>
      </w:hyperlink>
      <w:r w:rsidR="00E736EE" w:rsidRPr="00E736EE">
        <w:t xml:space="preserve">” concept…you’re helping to encourage the initiative and resourcefulness of the young. </w:t>
      </w:r>
      <w:r w:rsidR="00A41DD1">
        <w:t xml:space="preserve"> T</w:t>
      </w:r>
      <w:r w:rsidR="00E736EE" w:rsidRPr="00E736EE">
        <w:t xml:space="preserve">hink back to when you were a kid and you were so </w:t>
      </w:r>
      <w:r w:rsidR="00A41DD1">
        <w:t xml:space="preserve">excited with your venture.  </w:t>
      </w:r>
    </w:p>
    <w:p w14:paraId="50DC73BF" w14:textId="77777777" w:rsidR="000A12CC" w:rsidRDefault="000A12CC" w:rsidP="005B732C">
      <w:pPr>
        <w:spacing w:after="0" w:line="240" w:lineRule="auto"/>
        <w:rPr>
          <w:rStyle w:val="Strong"/>
        </w:rPr>
      </w:pPr>
    </w:p>
    <w:p w14:paraId="34515668" w14:textId="5551AB04" w:rsidR="000A12CC" w:rsidRPr="00577368" w:rsidRDefault="00E736EE" w:rsidP="000A12CC">
      <w:pPr>
        <w:spacing w:after="0" w:line="240" w:lineRule="auto"/>
        <w:ind w:left="-360"/>
        <w:rPr>
          <w:color w:val="7030A0"/>
          <w:sz w:val="24"/>
          <w:szCs w:val="24"/>
        </w:rPr>
      </w:pPr>
      <w:r w:rsidRPr="00577368">
        <w:rPr>
          <w:rStyle w:val="Strong"/>
          <w:color w:val="7030A0"/>
          <w:sz w:val="24"/>
          <w:szCs w:val="24"/>
        </w:rPr>
        <w:t>Share your skills</w:t>
      </w:r>
      <w:r w:rsidR="00A41DD1" w:rsidRPr="00577368">
        <w:rPr>
          <w:rStyle w:val="Strong"/>
          <w:color w:val="7030A0"/>
          <w:sz w:val="24"/>
          <w:szCs w:val="24"/>
        </w:rPr>
        <w:t>/knowledge</w:t>
      </w:r>
      <w:r w:rsidRPr="00577368">
        <w:rPr>
          <w:rStyle w:val="Strong"/>
          <w:color w:val="7030A0"/>
          <w:sz w:val="24"/>
          <w:szCs w:val="24"/>
        </w:rPr>
        <w:t>.</w:t>
      </w:r>
      <w:r w:rsidRPr="00577368">
        <w:rPr>
          <w:color w:val="7030A0"/>
          <w:sz w:val="24"/>
          <w:szCs w:val="24"/>
        </w:rPr>
        <w:t> </w:t>
      </w:r>
    </w:p>
    <w:p w14:paraId="4A61B989" w14:textId="3992B18F" w:rsidR="005501DC" w:rsidRDefault="00E736EE" w:rsidP="000A12CC">
      <w:pPr>
        <w:spacing w:after="0" w:line="240" w:lineRule="auto"/>
        <w:ind w:left="-360"/>
      </w:pPr>
      <w:r w:rsidRPr="00E736EE">
        <w:t>Are you tech savvy</w:t>
      </w:r>
      <w:r w:rsidR="00A41DD1">
        <w:t xml:space="preserve"> or knowledgeable on particular things</w:t>
      </w:r>
      <w:r w:rsidRPr="00E736EE">
        <w:t>? Perhaps you can sew or like to tinker with cars</w:t>
      </w:r>
      <w:r w:rsidR="00A41DD1">
        <w:t xml:space="preserve"> or you know a lot about home maintenance and/or home service suppliers</w:t>
      </w:r>
      <w:r w:rsidRPr="00E736EE">
        <w:t>. Your neighbo</w:t>
      </w:r>
      <w:r w:rsidR="006D1C70">
        <w:t>u</w:t>
      </w:r>
      <w:r w:rsidRPr="00E736EE">
        <w:t xml:space="preserve">rs would love for you to share these skills with them, either by teaching them or just </w:t>
      </w:r>
      <w:r w:rsidR="00A41DD1">
        <w:t xml:space="preserve">helping on a one-time basis. </w:t>
      </w:r>
    </w:p>
    <w:p w14:paraId="75B1D0BB" w14:textId="77777777" w:rsidR="000A12CC" w:rsidRDefault="000A12CC" w:rsidP="005B732C">
      <w:pPr>
        <w:spacing w:after="0" w:line="240" w:lineRule="auto"/>
        <w:rPr>
          <w:rStyle w:val="Strong"/>
        </w:rPr>
      </w:pPr>
    </w:p>
    <w:p w14:paraId="6B355AA2" w14:textId="77777777" w:rsidR="000A12CC" w:rsidRPr="00577368" w:rsidRDefault="00E736EE" w:rsidP="000A12CC">
      <w:pPr>
        <w:spacing w:after="0" w:line="240" w:lineRule="auto"/>
        <w:ind w:left="-360"/>
        <w:rPr>
          <w:color w:val="92D050"/>
          <w:sz w:val="24"/>
          <w:szCs w:val="24"/>
        </w:rPr>
      </w:pPr>
      <w:r w:rsidRPr="00577368">
        <w:rPr>
          <w:rStyle w:val="Strong"/>
          <w:color w:val="92D050"/>
          <w:sz w:val="24"/>
          <w:szCs w:val="24"/>
        </w:rPr>
        <w:t>Coordinate a neighbo</w:t>
      </w:r>
      <w:r w:rsidR="006D1C70" w:rsidRPr="00577368">
        <w:rPr>
          <w:rStyle w:val="Strong"/>
          <w:color w:val="92D050"/>
          <w:sz w:val="24"/>
          <w:szCs w:val="24"/>
        </w:rPr>
        <w:t>u</w:t>
      </w:r>
      <w:r w:rsidRPr="00577368">
        <w:rPr>
          <w:rStyle w:val="Strong"/>
          <w:color w:val="92D050"/>
          <w:sz w:val="24"/>
          <w:szCs w:val="24"/>
        </w:rPr>
        <w:t>rhood yard sale.</w:t>
      </w:r>
    </w:p>
    <w:p w14:paraId="7CFCBBB9" w14:textId="227C8D15" w:rsidR="00E736EE" w:rsidRPr="00E736EE" w:rsidRDefault="00E736EE" w:rsidP="000A12CC">
      <w:pPr>
        <w:spacing w:after="0" w:line="240" w:lineRule="auto"/>
        <w:ind w:left="-360"/>
      </w:pPr>
      <w:r w:rsidRPr="00E736EE">
        <w:t>Garage sale, tag sale, yard sale…whatever name you go by, this is a good way to clear out your home’s clutter and help your neighbo</w:t>
      </w:r>
      <w:r w:rsidR="006D1C70">
        <w:t>u</w:t>
      </w:r>
      <w:r w:rsidR="00740128">
        <w:t xml:space="preserve">rs </w:t>
      </w:r>
      <w:r w:rsidRPr="00E736EE">
        <w:t>do the same.</w:t>
      </w:r>
      <w:r w:rsidR="00A41DD1">
        <w:t xml:space="preserve">  It also brings a lot of neighbours out for the event – a good time for a chat.  </w:t>
      </w:r>
    </w:p>
    <w:p w14:paraId="42441D1A" w14:textId="77777777" w:rsidR="000A12CC" w:rsidRDefault="000A12CC" w:rsidP="0046319C">
      <w:pPr>
        <w:spacing w:after="0" w:line="240" w:lineRule="auto"/>
        <w:rPr>
          <w:rStyle w:val="Strong"/>
        </w:rPr>
      </w:pPr>
    </w:p>
    <w:p w14:paraId="2FA494B1" w14:textId="77777777" w:rsidR="000A12CC" w:rsidRPr="00577368" w:rsidRDefault="00E736EE" w:rsidP="000A12CC">
      <w:pPr>
        <w:spacing w:after="0" w:line="240" w:lineRule="auto"/>
        <w:ind w:left="-360"/>
        <w:rPr>
          <w:color w:val="31849B" w:themeColor="accent5" w:themeShade="BF"/>
          <w:sz w:val="24"/>
          <w:szCs w:val="24"/>
        </w:rPr>
      </w:pPr>
      <w:r w:rsidRPr="00577368">
        <w:rPr>
          <w:rStyle w:val="Strong"/>
          <w:color w:val="31849B" w:themeColor="accent5" w:themeShade="BF"/>
          <w:sz w:val="24"/>
          <w:szCs w:val="24"/>
        </w:rPr>
        <w:t>Welcome new little ones to the neighbo</w:t>
      </w:r>
      <w:r w:rsidR="006D1C70" w:rsidRPr="00577368">
        <w:rPr>
          <w:rStyle w:val="Strong"/>
          <w:color w:val="31849B" w:themeColor="accent5" w:themeShade="BF"/>
          <w:sz w:val="24"/>
          <w:szCs w:val="24"/>
        </w:rPr>
        <w:t>u</w:t>
      </w:r>
      <w:r w:rsidRPr="00577368">
        <w:rPr>
          <w:rStyle w:val="Strong"/>
          <w:color w:val="31849B" w:themeColor="accent5" w:themeShade="BF"/>
          <w:sz w:val="24"/>
          <w:szCs w:val="24"/>
        </w:rPr>
        <w:t>rhood.</w:t>
      </w:r>
      <w:r w:rsidR="000A12CC" w:rsidRPr="00577368">
        <w:rPr>
          <w:color w:val="31849B" w:themeColor="accent5" w:themeShade="BF"/>
          <w:sz w:val="24"/>
          <w:szCs w:val="24"/>
        </w:rPr>
        <w:t> </w:t>
      </w:r>
    </w:p>
    <w:p w14:paraId="6D67DF74" w14:textId="24789DA2" w:rsidR="00E736EE" w:rsidRDefault="000A12CC" w:rsidP="000A12CC">
      <w:pPr>
        <w:spacing w:after="0" w:line="240" w:lineRule="auto"/>
        <w:ind w:left="-360"/>
      </w:pPr>
      <w:r>
        <w:t>Years ago, when a family</w:t>
      </w:r>
      <w:r w:rsidR="00E736EE" w:rsidRPr="00E736EE">
        <w:t xml:space="preserve"> had a new baby, the neighbo</w:t>
      </w:r>
      <w:r w:rsidR="006D1C70">
        <w:t>u</w:t>
      </w:r>
      <w:r w:rsidR="00E736EE" w:rsidRPr="00E736EE">
        <w:t>rs would decorate the families’ front por</w:t>
      </w:r>
      <w:r w:rsidR="005501DC">
        <w:t>ch wit</w:t>
      </w:r>
      <w:r w:rsidR="006D1C70">
        <w:t xml:space="preserve">h pink or blue ribbons. Find a </w:t>
      </w:r>
      <w:r w:rsidR="00E736EE" w:rsidRPr="00E736EE">
        <w:t>small gest</w:t>
      </w:r>
      <w:r w:rsidR="005501DC">
        <w:t>ure to re</w:t>
      </w:r>
      <w:r w:rsidR="006D1C70">
        <w:t>cognize a baby’s birth, welcomi</w:t>
      </w:r>
      <w:r w:rsidR="005501DC">
        <w:t>ng</w:t>
      </w:r>
      <w:r w:rsidR="00E736EE" w:rsidRPr="00E736EE">
        <w:t xml:space="preserve"> the baby into our community.</w:t>
      </w:r>
    </w:p>
    <w:p w14:paraId="7030183C" w14:textId="77777777" w:rsidR="0046319C" w:rsidRPr="00E736EE" w:rsidRDefault="0046319C" w:rsidP="000A12CC">
      <w:pPr>
        <w:spacing w:after="0" w:line="240" w:lineRule="auto"/>
        <w:ind w:left="-360"/>
      </w:pPr>
    </w:p>
    <w:p w14:paraId="6F8CF25D" w14:textId="77777777" w:rsidR="000A12CC" w:rsidRPr="00577368" w:rsidRDefault="00E736EE" w:rsidP="000A12CC">
      <w:pPr>
        <w:spacing w:after="0" w:line="240" w:lineRule="auto"/>
        <w:ind w:left="-360"/>
        <w:rPr>
          <w:color w:val="E36C0A" w:themeColor="accent6" w:themeShade="BF"/>
          <w:sz w:val="24"/>
          <w:szCs w:val="24"/>
        </w:rPr>
      </w:pPr>
      <w:r w:rsidRPr="00577368">
        <w:rPr>
          <w:rStyle w:val="Strong"/>
          <w:color w:val="E36C0A" w:themeColor="accent6" w:themeShade="BF"/>
          <w:sz w:val="24"/>
          <w:szCs w:val="24"/>
        </w:rPr>
        <w:t>Share small neighbo</w:t>
      </w:r>
      <w:r w:rsidR="006D1C70" w:rsidRPr="00577368">
        <w:rPr>
          <w:rStyle w:val="Strong"/>
          <w:color w:val="E36C0A" w:themeColor="accent6" w:themeShade="BF"/>
          <w:sz w:val="24"/>
          <w:szCs w:val="24"/>
        </w:rPr>
        <w:t>u</w:t>
      </w:r>
      <w:r w:rsidRPr="00577368">
        <w:rPr>
          <w:rStyle w:val="Strong"/>
          <w:color w:val="E36C0A" w:themeColor="accent6" w:themeShade="BF"/>
          <w:sz w:val="24"/>
          <w:szCs w:val="24"/>
        </w:rPr>
        <w:t>rhood gifts at holiday times.</w:t>
      </w:r>
      <w:r w:rsidR="005501DC" w:rsidRPr="00577368">
        <w:rPr>
          <w:color w:val="E36C0A" w:themeColor="accent6" w:themeShade="BF"/>
          <w:sz w:val="24"/>
          <w:szCs w:val="24"/>
        </w:rPr>
        <w:t> </w:t>
      </w:r>
    </w:p>
    <w:p w14:paraId="44F45D8D" w14:textId="533B46DC" w:rsidR="00E736EE" w:rsidRDefault="00E736EE" w:rsidP="000A12CC">
      <w:pPr>
        <w:spacing w:after="0" w:line="240" w:lineRule="auto"/>
        <w:ind w:left="-360"/>
      </w:pPr>
      <w:r w:rsidRPr="00E736EE">
        <w:t>Why not surprise your neighbo</w:t>
      </w:r>
      <w:r w:rsidR="006D1C70">
        <w:t>u</w:t>
      </w:r>
      <w:r w:rsidRPr="00E736EE">
        <w:t>r</w:t>
      </w:r>
      <w:r w:rsidR="0046319C">
        <w:t>s</w:t>
      </w:r>
      <w:r w:rsidRPr="00E736EE">
        <w:t xml:space="preserve"> with a holiday treat? Keep it simple…baked goods, seasoned po</w:t>
      </w:r>
      <w:r w:rsidR="005501DC">
        <w:t xml:space="preserve">pcorn, or some special treat </w:t>
      </w:r>
      <w:r w:rsidRPr="00E736EE">
        <w:t>will be welcomed by most.</w:t>
      </w:r>
    </w:p>
    <w:p w14:paraId="2D032B63" w14:textId="77777777" w:rsidR="000A12CC" w:rsidRPr="00E736EE" w:rsidRDefault="000A12CC" w:rsidP="000A12CC">
      <w:pPr>
        <w:spacing w:after="0" w:line="240" w:lineRule="auto"/>
        <w:ind w:left="-360"/>
      </w:pPr>
    </w:p>
    <w:p w14:paraId="6D9375F4" w14:textId="77777777" w:rsidR="000A12CC" w:rsidRPr="0046319C" w:rsidRDefault="00E736EE" w:rsidP="000A12CC">
      <w:pPr>
        <w:spacing w:after="0" w:line="240" w:lineRule="auto"/>
        <w:ind w:left="-360"/>
        <w:rPr>
          <w:color w:val="D99594" w:themeColor="accent2" w:themeTint="99"/>
          <w:sz w:val="24"/>
          <w:szCs w:val="24"/>
        </w:rPr>
      </w:pPr>
      <w:r w:rsidRPr="0046319C">
        <w:rPr>
          <w:rStyle w:val="Strong"/>
          <w:color w:val="D99594" w:themeColor="accent2" w:themeTint="99"/>
          <w:sz w:val="24"/>
          <w:szCs w:val="24"/>
        </w:rPr>
        <w:t>Dr</w:t>
      </w:r>
      <w:r w:rsidR="000A12CC" w:rsidRPr="0046319C">
        <w:rPr>
          <w:rStyle w:val="Strong"/>
          <w:color w:val="D99594" w:themeColor="accent2" w:themeTint="99"/>
          <w:sz w:val="24"/>
          <w:szCs w:val="24"/>
        </w:rPr>
        <w:t>ive like your kids live here.</w:t>
      </w:r>
    </w:p>
    <w:p w14:paraId="6DB5C02A" w14:textId="5B905FA3" w:rsidR="00E736EE" w:rsidRDefault="0046319C" w:rsidP="000A12CC">
      <w:pPr>
        <w:spacing w:after="0" w:line="240" w:lineRule="auto"/>
        <w:ind w:left="-360"/>
      </w:pPr>
      <w:r>
        <w:t>We all like to live in vibrant/</w:t>
      </w:r>
      <w:r w:rsidR="00E736EE" w:rsidRPr="00E736EE">
        <w:t>bustling neighbo</w:t>
      </w:r>
      <w:r w:rsidR="006D1C70">
        <w:t>u</w:t>
      </w:r>
      <w:r w:rsidR="00E736EE" w:rsidRPr="00E736EE">
        <w:t>rhoods, but this means people, especially kids, need to feel safe when walking or biking around.</w:t>
      </w:r>
    </w:p>
    <w:p w14:paraId="7094B8E9" w14:textId="77777777" w:rsidR="003176B5" w:rsidRDefault="003176B5" w:rsidP="000A12CC">
      <w:pPr>
        <w:spacing w:after="0" w:line="240" w:lineRule="auto"/>
        <w:ind w:left="-360"/>
      </w:pPr>
    </w:p>
    <w:p w14:paraId="02C11087" w14:textId="77777777" w:rsidR="003176B5" w:rsidRDefault="003176B5" w:rsidP="000A12CC">
      <w:pPr>
        <w:spacing w:after="0" w:line="240" w:lineRule="auto"/>
        <w:ind w:left="-360"/>
      </w:pPr>
    </w:p>
    <w:p w14:paraId="0AD81037" w14:textId="1F3D122F" w:rsidR="003176B5" w:rsidRDefault="003176B5" w:rsidP="003176B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recent article in Toronto.com talks about how building a good Toronto community starts with a community association…</w:t>
      </w:r>
    </w:p>
    <w:p w14:paraId="1486B3B7" w14:textId="04EF475B" w:rsidR="003176B5" w:rsidRPr="00740128" w:rsidRDefault="00E04C75" w:rsidP="00740128">
      <w:pPr>
        <w:pStyle w:val="NormalWeb"/>
        <w:spacing w:before="0" w:beforeAutospacing="0" w:after="0" w:afterAutospacing="0"/>
        <w:rPr>
          <w:rFonts w:asciiTheme="minorHAnsi" w:hAnsiTheme="minorHAnsi" w:cstheme="minorHAnsi"/>
          <w:sz w:val="22"/>
          <w:szCs w:val="22"/>
        </w:rPr>
      </w:pPr>
      <w:hyperlink r:id="rId16" w:history="1">
        <w:r w:rsidR="003176B5" w:rsidRPr="00792BB2">
          <w:rPr>
            <w:rStyle w:val="Hyperlink"/>
            <w:rFonts w:asciiTheme="minorHAnsi" w:hAnsiTheme="minorHAnsi" w:cstheme="minorHAnsi"/>
            <w:sz w:val="22"/>
            <w:szCs w:val="22"/>
          </w:rPr>
          <w:t>https://www.toronto.com/opinion-story/9509490-building-a-good-toronto-community-starts-with-a-community-association/</w:t>
        </w:r>
      </w:hyperlink>
    </w:p>
    <w:p w14:paraId="2544E512" w14:textId="77777777" w:rsidR="000A12CC" w:rsidRDefault="000A12CC" w:rsidP="000A12CC">
      <w:pPr>
        <w:spacing w:after="0" w:line="240" w:lineRule="auto"/>
      </w:pPr>
    </w:p>
    <w:p w14:paraId="6E18AB8B" w14:textId="77777777" w:rsidR="00740128" w:rsidRDefault="00740128" w:rsidP="000A12CC">
      <w:pPr>
        <w:spacing w:after="0" w:line="240" w:lineRule="auto"/>
      </w:pPr>
    </w:p>
    <w:p w14:paraId="4379D534" w14:textId="77777777" w:rsidR="00740128" w:rsidRDefault="00740128" w:rsidP="000A12CC">
      <w:pPr>
        <w:spacing w:after="0" w:line="240" w:lineRule="auto"/>
      </w:pPr>
    </w:p>
    <w:p w14:paraId="4CDF8FBD" w14:textId="588579B4" w:rsidR="000A12CC" w:rsidRPr="0046319C" w:rsidRDefault="0046319C" w:rsidP="000A12CC">
      <w:pPr>
        <w:spacing w:after="0" w:line="240" w:lineRule="auto"/>
        <w:rPr>
          <w:i/>
        </w:rPr>
      </w:pPr>
      <w:r w:rsidRPr="0046319C">
        <w:t xml:space="preserve">            </w:t>
      </w:r>
      <w:r w:rsidR="000A12CC" w:rsidRPr="0046319C">
        <w:rPr>
          <w:i/>
        </w:rPr>
        <w:t xml:space="preserve">Do you have more ideas to add to the list? Email them to </w:t>
      </w:r>
      <w:hyperlink r:id="rId17" w:history="1">
        <w:r w:rsidRPr="0046319C">
          <w:rPr>
            <w:rStyle w:val="Hyperlink"/>
            <w:i/>
          </w:rPr>
          <w:t>info@sahratoronto.com</w:t>
        </w:r>
      </w:hyperlink>
      <w:r w:rsidR="000A12CC" w:rsidRPr="0046319C">
        <w:rPr>
          <w:i/>
        </w:rPr>
        <w:t>.</w:t>
      </w:r>
      <w:r w:rsidRPr="0046319C">
        <w:rPr>
          <w:i/>
        </w:rPr>
        <w:t xml:space="preserve">  </w:t>
      </w:r>
    </w:p>
    <w:p w14:paraId="7A65BF78" w14:textId="77777777" w:rsidR="0045708C" w:rsidRDefault="0045708C" w:rsidP="000A12CC">
      <w:pPr>
        <w:spacing w:after="0" w:line="240" w:lineRule="auto"/>
      </w:pPr>
    </w:p>
    <w:p w14:paraId="2C6F5355" w14:textId="6D5313A7" w:rsidR="0045708C" w:rsidRDefault="0045708C" w:rsidP="000A12CC">
      <w:pPr>
        <w:spacing w:after="0" w:line="240" w:lineRule="auto"/>
      </w:pPr>
      <w:r>
        <w:tab/>
      </w:r>
      <w:r>
        <w:tab/>
      </w:r>
      <w:r>
        <w:tab/>
        <w:t>SAHRA website……………</w:t>
      </w:r>
      <w:r w:rsidRPr="0045708C">
        <w:t xml:space="preserve"> </w:t>
      </w:r>
      <w:hyperlink r:id="rId18" w:history="1">
        <w:r>
          <w:rPr>
            <w:rStyle w:val="Hyperlink"/>
          </w:rPr>
          <w:t>https://sahratoronto.com/</w:t>
        </w:r>
      </w:hyperlink>
    </w:p>
    <w:p w14:paraId="29E22A50" w14:textId="6A911CF6" w:rsidR="0045708C" w:rsidRPr="006D1C70" w:rsidRDefault="0045708C" w:rsidP="000A12CC">
      <w:pPr>
        <w:spacing w:after="0" w:line="240" w:lineRule="auto"/>
      </w:pPr>
      <w:r>
        <w:tab/>
      </w:r>
      <w:r>
        <w:tab/>
      </w:r>
      <w:r>
        <w:tab/>
        <w:t xml:space="preserve">SAHRA email………………. </w:t>
      </w:r>
      <w:hyperlink r:id="rId19" w:history="1">
        <w:r w:rsidRPr="004B6B0C">
          <w:rPr>
            <w:rStyle w:val="Hyperlink"/>
          </w:rPr>
          <w:t>info@sahratoronto.com</w:t>
        </w:r>
      </w:hyperlink>
    </w:p>
    <w:sectPr w:rsidR="0045708C" w:rsidRPr="006D1C70" w:rsidSect="00740128">
      <w:pgSz w:w="12240" w:h="15840"/>
      <w:pgMar w:top="90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3E3C"/>
    <w:multiLevelType w:val="multilevel"/>
    <w:tmpl w:val="8072F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EE"/>
    <w:rsid w:val="000A12CC"/>
    <w:rsid w:val="001D244F"/>
    <w:rsid w:val="001D63CF"/>
    <w:rsid w:val="001E546F"/>
    <w:rsid w:val="00232FED"/>
    <w:rsid w:val="00245423"/>
    <w:rsid w:val="00292F29"/>
    <w:rsid w:val="00296243"/>
    <w:rsid w:val="00300533"/>
    <w:rsid w:val="003107BB"/>
    <w:rsid w:val="003176B5"/>
    <w:rsid w:val="0032460D"/>
    <w:rsid w:val="00345DCE"/>
    <w:rsid w:val="003E4282"/>
    <w:rsid w:val="003E57A3"/>
    <w:rsid w:val="003F3587"/>
    <w:rsid w:val="0045708C"/>
    <w:rsid w:val="0046319C"/>
    <w:rsid w:val="004774A2"/>
    <w:rsid w:val="004A6C69"/>
    <w:rsid w:val="004E6ABD"/>
    <w:rsid w:val="00524F70"/>
    <w:rsid w:val="005501DC"/>
    <w:rsid w:val="00577368"/>
    <w:rsid w:val="005B732C"/>
    <w:rsid w:val="005F2556"/>
    <w:rsid w:val="006D1C70"/>
    <w:rsid w:val="00714795"/>
    <w:rsid w:val="00740128"/>
    <w:rsid w:val="007E2F4A"/>
    <w:rsid w:val="008B68E7"/>
    <w:rsid w:val="0092399F"/>
    <w:rsid w:val="00A22C41"/>
    <w:rsid w:val="00A41DD1"/>
    <w:rsid w:val="00A67D05"/>
    <w:rsid w:val="00B11A99"/>
    <w:rsid w:val="00B17556"/>
    <w:rsid w:val="00E04C75"/>
    <w:rsid w:val="00E45680"/>
    <w:rsid w:val="00E736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D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EE"/>
    <w:rPr>
      <w:color w:val="0000FF"/>
      <w:u w:val="single"/>
    </w:rPr>
  </w:style>
  <w:style w:type="paragraph" w:styleId="NormalWeb">
    <w:name w:val="Normal (Web)"/>
    <w:basedOn w:val="Normal"/>
    <w:uiPriority w:val="99"/>
    <w:unhideWhenUsed/>
    <w:rsid w:val="00E736EE"/>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E736EE"/>
    <w:rPr>
      <w:b/>
      <w:bCs/>
    </w:rPr>
  </w:style>
  <w:style w:type="character" w:styleId="FollowedHyperlink">
    <w:name w:val="FollowedHyperlink"/>
    <w:basedOn w:val="DefaultParagraphFont"/>
    <w:uiPriority w:val="99"/>
    <w:semiHidden/>
    <w:unhideWhenUsed/>
    <w:rsid w:val="006D1C70"/>
    <w:rPr>
      <w:color w:val="800080" w:themeColor="followedHyperlink"/>
      <w:u w:val="single"/>
    </w:rPr>
  </w:style>
  <w:style w:type="paragraph" w:styleId="ListParagraph">
    <w:name w:val="List Paragraph"/>
    <w:basedOn w:val="Normal"/>
    <w:uiPriority w:val="34"/>
    <w:qFormat/>
    <w:rsid w:val="001E546F"/>
    <w:pPr>
      <w:ind w:left="720"/>
      <w:contextualSpacing/>
    </w:pPr>
  </w:style>
  <w:style w:type="paragraph" w:styleId="BalloonText">
    <w:name w:val="Balloon Text"/>
    <w:basedOn w:val="Normal"/>
    <w:link w:val="BalloonTextChar"/>
    <w:uiPriority w:val="99"/>
    <w:semiHidden/>
    <w:unhideWhenUsed/>
    <w:rsid w:val="0031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B5"/>
    <w:rPr>
      <w:rFonts w:ascii="Tahoma" w:hAnsi="Tahoma" w:cs="Tahoma"/>
      <w:sz w:val="16"/>
      <w:szCs w:val="16"/>
    </w:rPr>
  </w:style>
  <w:style w:type="paragraph" w:styleId="Header">
    <w:name w:val="header"/>
    <w:basedOn w:val="Normal"/>
    <w:link w:val="HeaderChar"/>
    <w:rsid w:val="003F3587"/>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basedOn w:val="DefaultParagraphFont"/>
    <w:link w:val="Header"/>
    <w:rsid w:val="003F3587"/>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6EE"/>
    <w:rPr>
      <w:color w:val="0000FF"/>
      <w:u w:val="single"/>
    </w:rPr>
  </w:style>
  <w:style w:type="paragraph" w:styleId="NormalWeb">
    <w:name w:val="Normal (Web)"/>
    <w:basedOn w:val="Normal"/>
    <w:uiPriority w:val="99"/>
    <w:unhideWhenUsed/>
    <w:rsid w:val="00E736EE"/>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E736EE"/>
    <w:rPr>
      <w:b/>
      <w:bCs/>
    </w:rPr>
  </w:style>
  <w:style w:type="character" w:styleId="FollowedHyperlink">
    <w:name w:val="FollowedHyperlink"/>
    <w:basedOn w:val="DefaultParagraphFont"/>
    <w:uiPriority w:val="99"/>
    <w:semiHidden/>
    <w:unhideWhenUsed/>
    <w:rsid w:val="006D1C70"/>
    <w:rPr>
      <w:color w:val="800080" w:themeColor="followedHyperlink"/>
      <w:u w:val="single"/>
    </w:rPr>
  </w:style>
  <w:style w:type="paragraph" w:styleId="ListParagraph">
    <w:name w:val="List Paragraph"/>
    <w:basedOn w:val="Normal"/>
    <w:uiPriority w:val="34"/>
    <w:qFormat/>
    <w:rsid w:val="001E546F"/>
    <w:pPr>
      <w:ind w:left="720"/>
      <w:contextualSpacing/>
    </w:pPr>
  </w:style>
  <w:style w:type="paragraph" w:styleId="BalloonText">
    <w:name w:val="Balloon Text"/>
    <w:basedOn w:val="Normal"/>
    <w:link w:val="BalloonTextChar"/>
    <w:uiPriority w:val="99"/>
    <w:semiHidden/>
    <w:unhideWhenUsed/>
    <w:rsid w:val="0031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B5"/>
    <w:rPr>
      <w:rFonts w:ascii="Tahoma" w:hAnsi="Tahoma" w:cs="Tahoma"/>
      <w:sz w:val="16"/>
      <w:szCs w:val="16"/>
    </w:rPr>
  </w:style>
  <w:style w:type="paragraph" w:styleId="Header">
    <w:name w:val="header"/>
    <w:basedOn w:val="Normal"/>
    <w:link w:val="HeaderChar"/>
    <w:rsid w:val="003F3587"/>
    <w:pPr>
      <w:tabs>
        <w:tab w:val="center" w:pos="4320"/>
        <w:tab w:val="right" w:pos="8640"/>
      </w:tabs>
      <w:spacing w:after="0" w:line="240" w:lineRule="auto"/>
    </w:pPr>
    <w:rPr>
      <w:rFonts w:ascii="Arial" w:eastAsia="Times New Roman" w:hAnsi="Arial" w:cs="Times New Roman"/>
      <w:sz w:val="20"/>
      <w:szCs w:val="20"/>
      <w:lang w:val="en-US"/>
    </w:rPr>
  </w:style>
  <w:style w:type="character" w:customStyle="1" w:styleId="HeaderChar">
    <w:name w:val="Header Char"/>
    <w:basedOn w:val="DefaultParagraphFont"/>
    <w:link w:val="Header"/>
    <w:rsid w:val="003F3587"/>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ritsgarden.com/2014/05/host-southern-porch-party.html" TargetMode="External"/><Relationship Id="rId13" Type="http://schemas.openxmlformats.org/officeDocument/2006/relationships/hyperlink" Target="https://sahratoronto.com/" TargetMode="External"/><Relationship Id="rId18" Type="http://schemas.openxmlformats.org/officeDocument/2006/relationships/hyperlink" Target="https://sahratoronto.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311@toronto.ca" TargetMode="External"/><Relationship Id="rId17" Type="http://schemas.openxmlformats.org/officeDocument/2006/relationships/hyperlink" Target="mailto:info@sahratoronto.com" TargetMode="External"/><Relationship Id="rId2" Type="http://schemas.openxmlformats.org/officeDocument/2006/relationships/styles" Target="styles.xml"/><Relationship Id="rId16" Type="http://schemas.openxmlformats.org/officeDocument/2006/relationships/hyperlink" Target="https://www.toronto.com/opinion-story/9509490-building-a-good-toronto-community-starts-with-a-community-associ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sahratoronto.com" TargetMode="External"/><Relationship Id="rId5" Type="http://schemas.openxmlformats.org/officeDocument/2006/relationships/webSettings" Target="webSettings.xml"/><Relationship Id="rId15" Type="http://schemas.openxmlformats.org/officeDocument/2006/relationships/hyperlink" Target="https://en.wikipedia.org/wiki/It_Takes_a_Village" TargetMode="External"/><Relationship Id="rId10" Type="http://schemas.openxmlformats.org/officeDocument/2006/relationships/hyperlink" Target="https://sahratoronto.com/" TargetMode="External"/><Relationship Id="rId19" Type="http://schemas.openxmlformats.org/officeDocument/2006/relationships/hyperlink" Target="mailto:info@sahratoronto.com" TargetMode="External"/><Relationship Id="rId4" Type="http://schemas.openxmlformats.org/officeDocument/2006/relationships/settings" Target="settings.xml"/><Relationship Id="rId9" Type="http://schemas.openxmlformats.org/officeDocument/2006/relationships/hyperlink" Target="http://littlefreelibrary.org/" TargetMode="External"/><Relationship Id="rId14" Type="http://schemas.openxmlformats.org/officeDocument/2006/relationships/hyperlink" Target="mailto:info@sahratoro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4</cp:revision>
  <cp:lastPrinted>2019-08-03T18:57:00Z</cp:lastPrinted>
  <dcterms:created xsi:type="dcterms:W3CDTF">2019-09-15T21:48:00Z</dcterms:created>
  <dcterms:modified xsi:type="dcterms:W3CDTF">2019-09-15T21:50:00Z</dcterms:modified>
</cp:coreProperties>
</file>