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56C3" w:rsidRDefault="00D456C3">
      <w:pPr>
        <w:rPr>
          <w:lang w:val="en-US"/>
        </w:rPr>
      </w:pPr>
    </w:p>
    <w:p w:rsidR="008B32EC" w:rsidRDefault="008B32EC">
      <w:pPr>
        <w:rPr>
          <w:lang w:val="en-US"/>
        </w:rPr>
      </w:pPr>
    </w:p>
    <w:p w:rsidR="008B32EC" w:rsidRPr="004F5CE6" w:rsidRDefault="008B32EC" w:rsidP="008B32EC">
      <w:pPr>
        <w:jc w:val="center"/>
        <w:rPr>
          <w:b/>
          <w:lang w:val="en-US"/>
        </w:rPr>
      </w:pPr>
      <w:bookmarkStart w:id="0" w:name="_GoBack"/>
      <w:r w:rsidRPr="004F5CE6">
        <w:rPr>
          <w:b/>
          <w:highlight w:val="yellow"/>
          <w:lang w:val="en-US"/>
        </w:rPr>
        <w:t>Shell template for an Email or Fax – modify as you wish</w:t>
      </w:r>
    </w:p>
    <w:bookmarkEnd w:id="0"/>
    <w:p w:rsidR="008B32EC" w:rsidRDefault="008B32EC">
      <w:pPr>
        <w:rPr>
          <w:lang w:val="en-US"/>
        </w:rPr>
      </w:pPr>
    </w:p>
    <w:p w:rsidR="008B32EC" w:rsidRDefault="008B32EC">
      <w:pPr>
        <w:rPr>
          <w:lang w:val="en-US"/>
        </w:rPr>
      </w:pPr>
      <w:r>
        <w:rPr>
          <w:lang w:val="en-US"/>
        </w:rPr>
        <w:t>RE:  Cannabis Retail Store Application at [insert Address] File #?????</w:t>
      </w:r>
    </w:p>
    <w:p w:rsidR="008B32EC" w:rsidRDefault="008B32EC">
      <w:pPr>
        <w:rPr>
          <w:lang w:val="en-US"/>
        </w:rPr>
      </w:pPr>
    </w:p>
    <w:p w:rsidR="008B32EC" w:rsidRDefault="008B32EC" w:rsidP="008B32EC">
      <w:pPr>
        <w:rPr>
          <w:lang w:val="en-US"/>
        </w:rPr>
      </w:pPr>
      <w:r>
        <w:rPr>
          <w:highlight w:val="yellow"/>
          <w:lang w:val="en-US"/>
        </w:rPr>
        <w:t>Direct to [delete this information once you have used the information]:</w:t>
      </w:r>
    </w:p>
    <w:p w:rsidR="008B32EC" w:rsidRDefault="008B32EC" w:rsidP="008B32EC">
      <w:pPr>
        <w:ind w:left="357"/>
        <w:rPr>
          <w:rStyle w:val="Strong"/>
          <w:rFonts w:ascii="Helvetica" w:eastAsia="Times New Roman" w:hAnsi="Helvetica" w:cs="Helvetica"/>
          <w:b w:val="0"/>
          <w:bCs w:val="0"/>
          <w:color w:val="222222"/>
          <w:sz w:val="21"/>
          <w:szCs w:val="21"/>
          <w:highlight w:val="yellow"/>
        </w:rPr>
      </w:pPr>
      <w:r>
        <w:rPr>
          <w:rStyle w:val="Strong"/>
          <w:rFonts w:ascii="Helvetica" w:eastAsia="Times New Roman" w:hAnsi="Helvetica" w:cs="Helvetica"/>
          <w:b w:val="0"/>
          <w:bCs w:val="0"/>
          <w:color w:val="222222"/>
          <w:sz w:val="21"/>
          <w:szCs w:val="21"/>
          <w:highlight w:val="yellow"/>
        </w:rPr>
        <w:t xml:space="preserve">Alcohol and Gaming Commission of Ontario | Tel: 416-326-8700 | Fax: 416-326-5555 | </w:t>
      </w:r>
      <w:r w:rsidR="004F5CE6">
        <w:rPr>
          <w:rStyle w:val="Strong"/>
          <w:rFonts w:ascii="Helvetica" w:eastAsia="Times New Roman" w:hAnsi="Helvetica" w:cs="Helvetica"/>
          <w:b w:val="0"/>
          <w:bCs w:val="0"/>
          <w:color w:val="222222"/>
          <w:sz w:val="21"/>
          <w:szCs w:val="21"/>
          <w:highlight w:val="yellow"/>
        </w:rPr>
        <w:br/>
      </w:r>
      <w:r>
        <w:rPr>
          <w:rStyle w:val="Strong"/>
          <w:rFonts w:ascii="Helvetica" w:eastAsia="Times New Roman" w:hAnsi="Helvetica" w:cs="Helvetica"/>
          <w:b w:val="0"/>
          <w:bCs w:val="0"/>
          <w:color w:val="222222"/>
          <w:sz w:val="21"/>
          <w:szCs w:val="21"/>
          <w:highlight w:val="yellow"/>
        </w:rPr>
        <w:t xml:space="preserve">Email: </w:t>
      </w:r>
      <w:hyperlink r:id="rId5" w:history="1">
        <w:r>
          <w:rPr>
            <w:rStyle w:val="Hyperlink"/>
            <w:rFonts w:ascii="Helvetica" w:eastAsia="Times New Roman" w:hAnsi="Helvetica" w:cs="Helvetica"/>
            <w:b/>
            <w:color w:val="31849B" w:themeColor="accent5" w:themeShade="BF"/>
            <w:sz w:val="21"/>
            <w:szCs w:val="21"/>
            <w:highlight w:val="yellow"/>
          </w:rPr>
          <w:t>Customer.Service@agco.ca</w:t>
        </w:r>
      </w:hyperlink>
    </w:p>
    <w:p w:rsidR="008B32EC" w:rsidRDefault="008B32EC" w:rsidP="008B32EC">
      <w:pPr>
        <w:ind w:left="357"/>
        <w:rPr>
          <w:highlight w:val="yellow"/>
        </w:rPr>
      </w:pPr>
      <w:proofErr w:type="spellStart"/>
      <w:r>
        <w:rPr>
          <w:rStyle w:val="Strong"/>
          <w:rFonts w:ascii="Helvetica" w:eastAsia="Times New Roman" w:hAnsi="Helvetica" w:cs="Helvetica"/>
          <w:b w:val="0"/>
          <w:color w:val="222222"/>
          <w:sz w:val="21"/>
          <w:szCs w:val="21"/>
          <w:highlight w:val="yellow"/>
        </w:rPr>
        <w:t>Eglinton</w:t>
      </w:r>
      <w:proofErr w:type="spellEnd"/>
      <w:r>
        <w:rPr>
          <w:rStyle w:val="Strong"/>
          <w:rFonts w:ascii="Helvetica" w:eastAsia="Times New Roman" w:hAnsi="Helvetica" w:cs="Helvetica"/>
          <w:b w:val="0"/>
          <w:color w:val="222222"/>
          <w:sz w:val="21"/>
          <w:szCs w:val="21"/>
          <w:highlight w:val="yellow"/>
        </w:rPr>
        <w:t>-Lawrence MPP Robin Martin | Tel:  416-781-2395 | Fax: 416-781-4116 | Email: </w:t>
      </w:r>
      <w:hyperlink r:id="rId6" w:tgtFrame="_blank" w:history="1">
        <w:r>
          <w:rPr>
            <w:rStyle w:val="Hyperlink"/>
            <w:rFonts w:ascii="Helvetica" w:eastAsia="Times New Roman" w:hAnsi="Helvetica" w:cs="Helvetica"/>
            <w:b/>
            <w:color w:val="007C89"/>
            <w:sz w:val="21"/>
            <w:szCs w:val="21"/>
            <w:highlight w:val="yellow"/>
          </w:rPr>
          <w:t>robin.martin@pc.ola.org</w:t>
        </w:r>
      </w:hyperlink>
    </w:p>
    <w:p w:rsidR="008B32EC" w:rsidRDefault="008B32EC" w:rsidP="008B32EC">
      <w:pPr>
        <w:ind w:left="357"/>
        <w:rPr>
          <w:rFonts w:ascii="Helvetica" w:eastAsia="Times New Roman" w:hAnsi="Helvetica" w:cs="Helvetica"/>
          <w:b/>
          <w:color w:val="222222"/>
          <w:sz w:val="21"/>
          <w:szCs w:val="21"/>
          <w:highlight w:val="yellow"/>
        </w:rPr>
      </w:pPr>
      <w:r>
        <w:rPr>
          <w:rStyle w:val="Strong"/>
          <w:rFonts w:ascii="Helvetica" w:eastAsia="Times New Roman" w:hAnsi="Helvetica" w:cs="Helvetica"/>
          <w:b w:val="0"/>
          <w:color w:val="222222"/>
          <w:sz w:val="21"/>
          <w:szCs w:val="21"/>
          <w:highlight w:val="yellow"/>
        </w:rPr>
        <w:t>Ontario Attorney General | Tel: 416-326-2220 | Fax: 416-326-4007 | Email:  </w:t>
      </w:r>
      <w:hyperlink r:id="rId7" w:tgtFrame="_blank" w:history="1">
        <w:r>
          <w:rPr>
            <w:rStyle w:val="Hyperlink"/>
            <w:rFonts w:ascii="Helvetica" w:eastAsia="Times New Roman" w:hAnsi="Helvetica" w:cs="Helvetica"/>
            <w:b/>
            <w:color w:val="007C89"/>
            <w:sz w:val="21"/>
            <w:szCs w:val="21"/>
            <w:highlight w:val="yellow"/>
          </w:rPr>
          <w:t>doug.downey@pc.ola.org</w:t>
        </w:r>
      </w:hyperlink>
    </w:p>
    <w:p w:rsidR="008B32EC" w:rsidRDefault="008B32EC" w:rsidP="008B32EC">
      <w:pPr>
        <w:pStyle w:val="NormalWeb"/>
        <w:shd w:val="clear" w:color="auto" w:fill="FFFFFF"/>
        <w:spacing w:before="0" w:after="0"/>
        <w:ind w:left="357"/>
        <w:rPr>
          <w:rFonts w:ascii="Calibri" w:hAnsi="Calibri" w:cs="Calibri"/>
          <w:b/>
          <w:color w:val="1F497D" w:themeColor="dark2"/>
          <w:sz w:val="22"/>
          <w:szCs w:val="22"/>
        </w:rPr>
      </w:pPr>
      <w:r>
        <w:rPr>
          <w:rStyle w:val="Strong"/>
          <w:rFonts w:ascii="Helvetica" w:eastAsia="Times New Roman" w:hAnsi="Helvetica" w:cs="Helvetica"/>
          <w:b w:val="0"/>
          <w:color w:val="222222"/>
          <w:sz w:val="21"/>
          <w:szCs w:val="21"/>
          <w:highlight w:val="yellow"/>
        </w:rPr>
        <w:t>Premier Doug Ford | Tel:  416-325-1941 | Fax:  416-325-3745 | Email:  </w:t>
      </w:r>
      <w:hyperlink r:id="rId8" w:tgtFrame="_blank" w:history="1">
        <w:r>
          <w:rPr>
            <w:rStyle w:val="Hyperlink"/>
            <w:rFonts w:ascii="Helvetica" w:eastAsia="Times New Roman" w:hAnsi="Helvetica" w:cs="Helvetica"/>
            <w:b/>
            <w:color w:val="007C89"/>
            <w:sz w:val="21"/>
            <w:szCs w:val="21"/>
            <w:highlight w:val="yellow"/>
          </w:rPr>
          <w:t>Premier@ontario.ca</w:t>
        </w:r>
      </w:hyperlink>
      <w:r>
        <w:rPr>
          <w:rFonts w:ascii="Calibri" w:hAnsi="Calibri" w:cs="Calibri"/>
          <w:b/>
          <w:color w:val="1F497D"/>
          <w:sz w:val="22"/>
          <w:szCs w:val="22"/>
        </w:rPr>
        <w:br/>
      </w:r>
    </w:p>
    <w:p w:rsidR="008B32EC" w:rsidRDefault="008B32EC" w:rsidP="008B32EC">
      <w:pPr>
        <w:rPr>
          <w:lang w:val="en-US"/>
        </w:rPr>
      </w:pPr>
    </w:p>
    <w:p w:rsidR="008B32EC" w:rsidRDefault="008B32EC" w:rsidP="008B32EC">
      <w:pPr>
        <w:rPr>
          <w:lang w:val="en-US"/>
        </w:rPr>
      </w:pPr>
      <w:r>
        <w:rPr>
          <w:lang w:val="en-US"/>
        </w:rPr>
        <w:t>I am writing with respect to concerns that I have regarding the Cannabis Retail Store Application at the above-noted address and to state that in my opinion the proposed store is not in the public interest.</w:t>
      </w:r>
    </w:p>
    <w:p w:rsidR="008B32EC" w:rsidRDefault="008B32EC" w:rsidP="008B32EC">
      <w:pPr>
        <w:rPr>
          <w:lang w:val="en-US"/>
        </w:rPr>
      </w:pPr>
    </w:p>
    <w:p w:rsidR="008B32EC" w:rsidRDefault="008B32EC" w:rsidP="008B32EC">
      <w:pPr>
        <w:rPr>
          <w:lang w:val="en-US"/>
        </w:rPr>
      </w:pPr>
      <w:r>
        <w:rPr>
          <w:lang w:val="en-US"/>
        </w:rPr>
        <w:t xml:space="preserve">We are concerned about the impact that multiple cannabis retail stores on the section of Upper Avenue Road between Lawrence and the 401 would have on our </w:t>
      </w:r>
      <w:proofErr w:type="spellStart"/>
      <w:r>
        <w:rPr>
          <w:lang w:val="en-US"/>
        </w:rPr>
        <w:t>neighbourhood</w:t>
      </w:r>
      <w:proofErr w:type="spellEnd"/>
      <w:r>
        <w:rPr>
          <w:lang w:val="en-US"/>
        </w:rPr>
        <w:t xml:space="preserve">.  We understand that the Public Notice period has ended for 1703 Avenue Road but a final decision has not yet been made.  Now there are </w:t>
      </w:r>
      <w:r>
        <w:rPr>
          <w:b/>
          <w:color w:val="FF0000"/>
          <w:sz w:val="32"/>
          <w:szCs w:val="32"/>
          <w:lang w:val="en-US"/>
        </w:rPr>
        <w:t>Three (3) additional applications</w:t>
      </w:r>
      <w:r>
        <w:rPr>
          <w:color w:val="FF0000"/>
          <w:lang w:val="en-US"/>
        </w:rPr>
        <w:t xml:space="preserve"> </w:t>
      </w:r>
      <w:r>
        <w:rPr>
          <w:lang w:val="en-US"/>
        </w:rPr>
        <w:t xml:space="preserve">for stores within an eight block stretch on Avenue Road between the 1703 Avenue Road site north to Haddington.  The area adjacent to this stretch of Avenue Road is home to many families with children.  We do not want an excessive number of cannabis retail stores in our </w:t>
      </w:r>
      <w:proofErr w:type="spellStart"/>
      <w:r>
        <w:rPr>
          <w:lang w:val="en-US"/>
        </w:rPr>
        <w:t>Neighbourhood</w:t>
      </w:r>
      <w:proofErr w:type="spellEnd"/>
      <w:r>
        <w:rPr>
          <w:lang w:val="en-US"/>
        </w:rPr>
        <w:t>.</w:t>
      </w:r>
    </w:p>
    <w:p w:rsidR="008B32EC" w:rsidRDefault="008B32EC" w:rsidP="008B32EC">
      <w:pPr>
        <w:rPr>
          <w:lang w:val="en-US"/>
        </w:rPr>
      </w:pPr>
    </w:p>
    <w:p w:rsidR="008B32EC" w:rsidRDefault="008B32EC" w:rsidP="008B32EC">
      <w:pPr>
        <w:rPr>
          <w:lang w:val="en-US"/>
        </w:rPr>
      </w:pPr>
      <w:r>
        <w:rPr>
          <w:lang w:val="en-US"/>
        </w:rPr>
        <w:t xml:space="preserve">I would respectfully request that the application be put on hold until the COVID-19 pandemic is over.   As notices are not sent to the </w:t>
      </w:r>
      <w:proofErr w:type="spellStart"/>
      <w:r>
        <w:rPr>
          <w:lang w:val="en-US"/>
        </w:rPr>
        <w:t>neighbouring</w:t>
      </w:r>
      <w:proofErr w:type="spellEnd"/>
      <w:r>
        <w:rPr>
          <w:lang w:val="en-US"/>
        </w:rPr>
        <w:t xml:space="preserve"> community, the only way the area residents would know about the application is through a placard posted on the establishment.  This is denying our right to express our views on such an important matter within the 15 days allotted to make a written submission.</w:t>
      </w:r>
    </w:p>
    <w:p w:rsidR="008B32EC" w:rsidRDefault="008B32EC" w:rsidP="008B32EC">
      <w:pPr>
        <w:rPr>
          <w:lang w:val="en-US"/>
        </w:rPr>
      </w:pPr>
    </w:p>
    <w:p w:rsidR="008B32EC" w:rsidRDefault="008B32EC" w:rsidP="008B32EC">
      <w:pPr>
        <w:rPr>
          <w:lang w:val="en-US"/>
        </w:rPr>
      </w:pPr>
      <w:r>
        <w:rPr>
          <w:lang w:val="en-US"/>
        </w:rPr>
        <w:t>I would ask that you take the above comments into serious consideration in your evaluation of this particular Cannabis Retail Store Application.</w:t>
      </w:r>
    </w:p>
    <w:p w:rsidR="008B32EC" w:rsidRDefault="008B32EC" w:rsidP="008B32EC">
      <w:pPr>
        <w:rPr>
          <w:lang w:val="en-US"/>
        </w:rPr>
      </w:pPr>
    </w:p>
    <w:p w:rsidR="008B32EC" w:rsidRDefault="008B32EC" w:rsidP="008B32EC">
      <w:pPr>
        <w:rPr>
          <w:lang w:val="en-US"/>
        </w:rPr>
      </w:pPr>
      <w:r>
        <w:rPr>
          <w:lang w:val="en-US"/>
        </w:rPr>
        <w:t>Thank you,</w:t>
      </w:r>
    </w:p>
    <w:p w:rsidR="008B32EC" w:rsidRDefault="008B32EC" w:rsidP="008B32EC">
      <w:pPr>
        <w:rPr>
          <w:lang w:val="en-US"/>
        </w:rPr>
      </w:pPr>
    </w:p>
    <w:p w:rsidR="008B32EC" w:rsidRDefault="008B32EC" w:rsidP="008B32EC">
      <w:pPr>
        <w:rPr>
          <w:lang w:val="en-US"/>
        </w:rPr>
      </w:pPr>
      <w:r>
        <w:rPr>
          <w:lang w:val="en-US"/>
        </w:rPr>
        <w:t>[Name]</w:t>
      </w:r>
    </w:p>
    <w:p w:rsidR="008B32EC" w:rsidRDefault="008B32EC" w:rsidP="008B32EC">
      <w:pPr>
        <w:rPr>
          <w:lang w:val="en-US"/>
        </w:rPr>
      </w:pPr>
      <w:r>
        <w:rPr>
          <w:lang w:val="en-US"/>
        </w:rPr>
        <w:t>[Address]</w:t>
      </w:r>
    </w:p>
    <w:p w:rsidR="008B32EC" w:rsidRDefault="008B32EC" w:rsidP="008B32EC">
      <w:pPr>
        <w:rPr>
          <w:lang w:val="en-US"/>
        </w:rPr>
      </w:pPr>
    </w:p>
    <w:p w:rsidR="008B32EC" w:rsidRDefault="008B32EC" w:rsidP="008B32EC">
      <w:pPr>
        <w:rPr>
          <w:lang w:val="en-US"/>
        </w:rPr>
      </w:pPr>
      <w:r>
        <w:rPr>
          <w:lang w:val="en-US"/>
        </w:rPr>
        <w:t>CC:</w:t>
      </w:r>
      <w:r>
        <w:rPr>
          <w:lang w:val="en-US"/>
        </w:rPr>
        <w:tab/>
      </w:r>
      <w:proofErr w:type="spellStart"/>
      <w:r>
        <w:rPr>
          <w:lang w:val="en-US"/>
        </w:rPr>
        <w:t>Councillor</w:t>
      </w:r>
      <w:proofErr w:type="spellEnd"/>
      <w:r>
        <w:rPr>
          <w:lang w:val="en-US"/>
        </w:rPr>
        <w:t xml:space="preserve"> Mike Colle</w:t>
      </w:r>
    </w:p>
    <w:p w:rsidR="008B32EC" w:rsidRDefault="008B32EC" w:rsidP="008B32EC">
      <w:pPr>
        <w:rPr>
          <w:lang w:val="en-US"/>
        </w:rPr>
      </w:pPr>
      <w:r>
        <w:rPr>
          <w:lang w:val="en-US"/>
        </w:rPr>
        <w:tab/>
        <w:t>Mayor John Tory</w:t>
      </w:r>
    </w:p>
    <w:p w:rsidR="008B32EC" w:rsidRDefault="008B32EC" w:rsidP="008B32EC">
      <w:pPr>
        <w:rPr>
          <w:lang w:val="en-US"/>
        </w:rPr>
      </w:pPr>
      <w:r>
        <w:rPr>
          <w:lang w:val="en-US"/>
        </w:rPr>
        <w:tab/>
        <w:t xml:space="preserve">South </w:t>
      </w:r>
      <w:proofErr w:type="spellStart"/>
      <w:r>
        <w:rPr>
          <w:lang w:val="en-US"/>
        </w:rPr>
        <w:t>Armour</w:t>
      </w:r>
      <w:proofErr w:type="spellEnd"/>
      <w:r>
        <w:rPr>
          <w:lang w:val="en-US"/>
        </w:rPr>
        <w:t xml:space="preserve"> Heights Residents’ Association</w:t>
      </w:r>
    </w:p>
    <w:p w:rsidR="008B32EC" w:rsidRDefault="008B32EC" w:rsidP="008B32EC">
      <w:pPr>
        <w:rPr>
          <w:lang w:val="en-US"/>
        </w:rPr>
      </w:pPr>
    </w:p>
    <w:p w:rsidR="008B32EC" w:rsidRDefault="008B32EC" w:rsidP="008B32EC">
      <w:pPr>
        <w:rPr>
          <w:highlight w:val="yellow"/>
          <w:lang w:val="en-US"/>
        </w:rPr>
      </w:pPr>
      <w:r>
        <w:rPr>
          <w:highlight w:val="yellow"/>
          <w:lang w:val="en-US"/>
        </w:rPr>
        <w:t>Delete the following information lines once you have used the contact info:</w:t>
      </w:r>
    </w:p>
    <w:p w:rsidR="008B32EC" w:rsidRDefault="008B32EC" w:rsidP="008B32EC">
      <w:pPr>
        <w:ind w:left="357"/>
        <w:rPr>
          <w:rStyle w:val="Strong"/>
          <w:rFonts w:ascii="Helvetica" w:eastAsia="Times New Roman" w:hAnsi="Helvetica" w:cs="Helvetica"/>
          <w:bCs w:val="0"/>
          <w:color w:val="31849B" w:themeColor="accent5" w:themeShade="BF"/>
          <w:sz w:val="21"/>
          <w:szCs w:val="21"/>
          <w:highlight w:val="yellow"/>
        </w:rPr>
      </w:pPr>
      <w:r>
        <w:rPr>
          <w:rStyle w:val="Strong"/>
          <w:rFonts w:ascii="Helvetica" w:eastAsia="Times New Roman" w:hAnsi="Helvetica" w:cs="Helvetica"/>
          <w:b w:val="0"/>
          <w:bCs w:val="0"/>
          <w:color w:val="222222"/>
          <w:sz w:val="21"/>
          <w:szCs w:val="21"/>
          <w:highlight w:val="yellow"/>
        </w:rPr>
        <w:t>Councillor Mike Colle | Tel: 416-338-2500 | Fax: 416-392-</w:t>
      </w:r>
      <w:proofErr w:type="gramStart"/>
      <w:r>
        <w:rPr>
          <w:rStyle w:val="Strong"/>
          <w:rFonts w:ascii="Helvetica" w:eastAsia="Times New Roman" w:hAnsi="Helvetica" w:cs="Helvetica"/>
          <w:b w:val="0"/>
          <w:bCs w:val="0"/>
          <w:color w:val="222222"/>
          <w:sz w:val="21"/>
          <w:szCs w:val="21"/>
          <w:highlight w:val="yellow"/>
        </w:rPr>
        <w:t>4895  |</w:t>
      </w:r>
      <w:proofErr w:type="gramEnd"/>
      <w:r>
        <w:rPr>
          <w:rStyle w:val="Strong"/>
          <w:rFonts w:ascii="Helvetica" w:eastAsia="Times New Roman" w:hAnsi="Helvetica" w:cs="Helvetica"/>
          <w:b w:val="0"/>
          <w:bCs w:val="0"/>
          <w:color w:val="222222"/>
          <w:sz w:val="21"/>
          <w:szCs w:val="21"/>
          <w:highlight w:val="yellow"/>
        </w:rPr>
        <w:t xml:space="preserve"> Email: </w:t>
      </w:r>
      <w:hyperlink r:id="rId9" w:history="1">
        <w:r>
          <w:rPr>
            <w:rStyle w:val="Hyperlink"/>
            <w:rFonts w:ascii="Helvetica" w:eastAsia="Times New Roman" w:hAnsi="Helvetica" w:cs="Helvetica"/>
            <w:b/>
            <w:color w:val="31849B" w:themeColor="accent5" w:themeShade="BF"/>
            <w:sz w:val="21"/>
            <w:szCs w:val="21"/>
            <w:highlight w:val="yellow"/>
          </w:rPr>
          <w:t>councillor_colle8@toronto.ca</w:t>
        </w:r>
      </w:hyperlink>
    </w:p>
    <w:p w:rsidR="008B32EC" w:rsidRDefault="008B32EC" w:rsidP="008B32EC">
      <w:pPr>
        <w:ind w:left="357"/>
        <w:rPr>
          <w:highlight w:val="yellow"/>
        </w:rPr>
      </w:pPr>
      <w:r>
        <w:rPr>
          <w:rStyle w:val="Strong"/>
          <w:rFonts w:ascii="Helvetica" w:eastAsia="Times New Roman" w:hAnsi="Helvetica" w:cs="Helvetica"/>
          <w:b w:val="0"/>
          <w:color w:val="222222"/>
          <w:sz w:val="21"/>
          <w:szCs w:val="21"/>
          <w:highlight w:val="yellow"/>
        </w:rPr>
        <w:t>Mayor John Tory | Tel:  416-781-2395 | Fax: 416-338-7125 | Email: </w:t>
      </w:r>
      <w:hyperlink r:id="rId10" w:history="1">
        <w:r>
          <w:rPr>
            <w:rStyle w:val="Hyperlink"/>
            <w:rFonts w:ascii="Helvetica" w:eastAsia="Times New Roman" w:hAnsi="Helvetica" w:cs="Helvetica"/>
            <w:b/>
            <w:color w:val="31849B" w:themeColor="accent5" w:themeShade="BF"/>
            <w:sz w:val="21"/>
            <w:szCs w:val="21"/>
            <w:highlight w:val="yellow"/>
          </w:rPr>
          <w:t>mayor_tory@toronto.ca</w:t>
        </w:r>
      </w:hyperlink>
    </w:p>
    <w:p w:rsidR="008B32EC" w:rsidRDefault="008B32EC" w:rsidP="008B32EC">
      <w:pPr>
        <w:ind w:left="357"/>
        <w:rPr>
          <w:rFonts w:ascii="Helvetica" w:eastAsia="Times New Roman" w:hAnsi="Helvetica" w:cs="Helvetica"/>
          <w:b/>
          <w:color w:val="31849B" w:themeColor="accent5" w:themeShade="BF"/>
          <w:sz w:val="21"/>
          <w:szCs w:val="21"/>
        </w:rPr>
      </w:pPr>
      <w:r>
        <w:rPr>
          <w:rStyle w:val="Strong"/>
          <w:rFonts w:ascii="Helvetica" w:eastAsia="Times New Roman" w:hAnsi="Helvetica" w:cs="Helvetica"/>
          <w:b w:val="0"/>
          <w:color w:val="222222"/>
          <w:sz w:val="21"/>
          <w:szCs w:val="21"/>
          <w:highlight w:val="yellow"/>
        </w:rPr>
        <w:t>South Armour Heights Residents’ Association | Email:  </w:t>
      </w:r>
      <w:hyperlink r:id="rId11" w:history="1">
        <w:r>
          <w:rPr>
            <w:rStyle w:val="Hyperlink"/>
            <w:rFonts w:ascii="Helvetica" w:eastAsia="Times New Roman" w:hAnsi="Helvetica" w:cs="Helvetica"/>
            <w:b/>
            <w:color w:val="31849B" w:themeColor="accent5" w:themeShade="BF"/>
            <w:sz w:val="21"/>
            <w:szCs w:val="21"/>
            <w:highlight w:val="yellow"/>
          </w:rPr>
          <w:t>info@sahratoronto.com</w:t>
        </w:r>
      </w:hyperlink>
    </w:p>
    <w:p w:rsidR="008B32EC" w:rsidRPr="008B32EC" w:rsidRDefault="008B32EC">
      <w:pPr>
        <w:rPr>
          <w:lang w:val="en-US"/>
        </w:rPr>
      </w:pPr>
    </w:p>
    <w:sectPr w:rsidR="008B32EC" w:rsidRPr="008B32EC" w:rsidSect="00C50037">
      <w:pgSz w:w="12240" w:h="15840"/>
      <w:pgMar w:top="1440" w:right="851" w:bottom="1440"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32EC"/>
    <w:rsid w:val="004F5CE6"/>
    <w:rsid w:val="008B32EC"/>
    <w:rsid w:val="00C50037"/>
    <w:rsid w:val="00D456C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32EC"/>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B32EC"/>
    <w:rPr>
      <w:color w:val="0000FF" w:themeColor="hyperlink"/>
      <w:u w:val="single"/>
    </w:rPr>
  </w:style>
  <w:style w:type="paragraph" w:styleId="NormalWeb">
    <w:name w:val="Normal (Web)"/>
    <w:basedOn w:val="Normal"/>
    <w:uiPriority w:val="99"/>
    <w:semiHidden/>
    <w:unhideWhenUsed/>
    <w:rsid w:val="008B32EC"/>
    <w:pPr>
      <w:spacing w:before="150" w:after="150"/>
    </w:pPr>
    <w:rPr>
      <w:rFonts w:ascii="Times New Roman" w:hAnsi="Times New Roman" w:cs="Times New Roman"/>
      <w:sz w:val="24"/>
      <w:szCs w:val="24"/>
      <w:lang w:eastAsia="en-CA"/>
    </w:rPr>
  </w:style>
  <w:style w:type="character" w:styleId="Strong">
    <w:name w:val="Strong"/>
    <w:basedOn w:val="DefaultParagraphFont"/>
    <w:uiPriority w:val="22"/>
    <w:qFormat/>
    <w:rsid w:val="008B32E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32EC"/>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B32EC"/>
    <w:rPr>
      <w:color w:val="0000FF" w:themeColor="hyperlink"/>
      <w:u w:val="single"/>
    </w:rPr>
  </w:style>
  <w:style w:type="paragraph" w:styleId="NormalWeb">
    <w:name w:val="Normal (Web)"/>
    <w:basedOn w:val="Normal"/>
    <w:uiPriority w:val="99"/>
    <w:semiHidden/>
    <w:unhideWhenUsed/>
    <w:rsid w:val="008B32EC"/>
    <w:pPr>
      <w:spacing w:before="150" w:after="150"/>
    </w:pPr>
    <w:rPr>
      <w:rFonts w:ascii="Times New Roman" w:hAnsi="Times New Roman" w:cs="Times New Roman"/>
      <w:sz w:val="24"/>
      <w:szCs w:val="24"/>
      <w:lang w:eastAsia="en-CA"/>
    </w:rPr>
  </w:style>
  <w:style w:type="character" w:styleId="Strong">
    <w:name w:val="Strong"/>
    <w:basedOn w:val="DefaultParagraphFont"/>
    <w:uiPriority w:val="22"/>
    <w:qFormat/>
    <w:rsid w:val="008B32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1990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mier@ontario.c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oug.downey@pc.ola.org"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robin.martin@pc.ola.org" TargetMode="External"/><Relationship Id="rId11" Type="http://schemas.openxmlformats.org/officeDocument/2006/relationships/hyperlink" Target="mailto:info@sahratoronto.com" TargetMode="External"/><Relationship Id="rId5" Type="http://schemas.openxmlformats.org/officeDocument/2006/relationships/hyperlink" Target="mailto:Customer.Service@agco.ca" TargetMode="External"/><Relationship Id="rId10" Type="http://schemas.openxmlformats.org/officeDocument/2006/relationships/hyperlink" Target="mailto:mayor_tory@toronto.ca" TargetMode="External"/><Relationship Id="rId4" Type="http://schemas.openxmlformats.org/officeDocument/2006/relationships/webSettings" Target="webSettings.xml"/><Relationship Id="rId9" Type="http://schemas.openxmlformats.org/officeDocument/2006/relationships/hyperlink" Target="mailto:councillor_colle8@toronto.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421</Words>
  <Characters>2405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Sheila</dc:creator>
  <cp:lastModifiedBy>Sheila</cp:lastModifiedBy>
  <cp:revision>3</cp:revision>
  <dcterms:created xsi:type="dcterms:W3CDTF">2020-05-26T18:31:00Z</dcterms:created>
  <dcterms:modified xsi:type="dcterms:W3CDTF">2020-05-26T19:49:00Z</dcterms:modified>
</cp:coreProperties>
</file>